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DEFA" w14:textId="77777777" w:rsidR="00333A74" w:rsidRDefault="00DB4815" w:rsidP="00333A74">
      <w:pPr>
        <w:pStyle w:val="Heading3"/>
        <w:tabs>
          <w:tab w:val="left" w:pos="180"/>
        </w:tabs>
        <w:ind w:right="-720"/>
        <w:rPr>
          <w:rFonts w:ascii="Arial" w:hAnsi="Arial"/>
          <w:sz w:val="20"/>
        </w:rPr>
      </w:pPr>
      <w:r>
        <w:rPr>
          <w:rFonts w:ascii="Arial" w:hAnsi="Arial"/>
          <w:sz w:val="20"/>
        </w:rPr>
        <w:t>April 20</w:t>
      </w:r>
      <w:r w:rsidR="00E60497">
        <w:rPr>
          <w:rFonts w:ascii="Arial" w:hAnsi="Arial"/>
          <w:sz w:val="20"/>
        </w:rPr>
        <w:t>,</w:t>
      </w:r>
      <w:r w:rsidR="00B31DF5">
        <w:rPr>
          <w:rFonts w:ascii="Arial" w:hAnsi="Arial"/>
          <w:sz w:val="20"/>
        </w:rPr>
        <w:t xml:space="preserve"> 201</w:t>
      </w:r>
      <w:r w:rsidR="00D7610B">
        <w:rPr>
          <w:rFonts w:ascii="Arial" w:hAnsi="Arial"/>
          <w:sz w:val="20"/>
        </w:rPr>
        <w:t>7</w:t>
      </w:r>
    </w:p>
    <w:p w14:paraId="3C14D1A5" w14:textId="77777777" w:rsidR="00333A74" w:rsidRDefault="00333A74">
      <w:pPr>
        <w:pStyle w:val="Heading3"/>
        <w:ind w:right="-720"/>
        <w:rPr>
          <w:rFonts w:ascii="Arial" w:hAnsi="Arial"/>
          <w:sz w:val="20"/>
        </w:rPr>
      </w:pPr>
      <w:r>
        <w:rPr>
          <w:rFonts w:ascii="Arial" w:hAnsi="Arial"/>
          <w:sz w:val="20"/>
        </w:rPr>
        <w:t>For More Information:</w:t>
      </w:r>
    </w:p>
    <w:p w14:paraId="05BB82F5" w14:textId="32AB0DBD" w:rsidR="00333A74" w:rsidRDefault="00DF6719">
      <w:pPr>
        <w:pStyle w:val="Header"/>
        <w:tabs>
          <w:tab w:val="clear" w:pos="4320"/>
          <w:tab w:val="clear" w:pos="8640"/>
        </w:tabs>
        <w:rPr>
          <w:rFonts w:ascii="Arial" w:hAnsi="Arial"/>
        </w:rPr>
      </w:pPr>
      <w:r>
        <w:rPr>
          <w:rFonts w:ascii="Arial" w:hAnsi="Arial"/>
          <w:sz w:val="20"/>
        </w:rPr>
        <w:t>Erik Ernst, publicist:</w:t>
      </w:r>
      <w:r w:rsidR="00333A74">
        <w:rPr>
          <w:rFonts w:ascii="Arial" w:hAnsi="Arial"/>
          <w:sz w:val="20"/>
        </w:rPr>
        <w:t xml:space="preserve"> 608-265-3853, erik.ernst@wpt.org</w:t>
      </w:r>
    </w:p>
    <w:p w14:paraId="059BA695" w14:textId="77777777" w:rsidR="00333A74" w:rsidRDefault="00333A74">
      <w:pPr>
        <w:pStyle w:val="Header"/>
        <w:tabs>
          <w:tab w:val="clear" w:pos="4320"/>
          <w:tab w:val="clear" w:pos="8640"/>
        </w:tabs>
        <w:spacing w:line="360" w:lineRule="auto"/>
        <w:rPr>
          <w:rFonts w:ascii="Arial" w:hAnsi="Arial"/>
          <w:b/>
        </w:rPr>
      </w:pPr>
    </w:p>
    <w:p w14:paraId="3F5250BC" w14:textId="6BC2FA71" w:rsidR="00DB4815" w:rsidRPr="00DB4815" w:rsidRDefault="00DB4815" w:rsidP="00DB4815">
      <w:pPr>
        <w:pStyle w:val="BodyTextIndent"/>
        <w:ind w:firstLine="0"/>
        <w:rPr>
          <w:sz w:val="28"/>
        </w:rPr>
      </w:pPr>
      <w:r>
        <w:rPr>
          <w:sz w:val="28"/>
        </w:rPr>
        <w:t>Madison Teacher Selected For 2017 PBS Digital Innovators Program</w:t>
      </w:r>
    </w:p>
    <w:p w14:paraId="53F01563" w14:textId="77777777" w:rsidR="00DB4815" w:rsidRPr="00DB4815" w:rsidRDefault="00335E4F" w:rsidP="00DB4815">
      <w:pPr>
        <w:pStyle w:val="BodyTextIndent"/>
        <w:rPr>
          <w:b w:val="0"/>
          <w:i/>
          <w:sz w:val="22"/>
          <w:szCs w:val="22"/>
        </w:rPr>
      </w:pPr>
      <w:r>
        <w:rPr>
          <w:b w:val="0"/>
          <w:i/>
          <w:sz w:val="22"/>
          <w:szCs w:val="22"/>
        </w:rPr>
        <w:t>David Olson is</w:t>
      </w:r>
      <w:r w:rsidR="00DB4815" w:rsidRPr="00DB4815">
        <w:rPr>
          <w:b w:val="0"/>
          <w:i/>
          <w:sz w:val="22"/>
          <w:szCs w:val="22"/>
        </w:rPr>
        <w:t xml:space="preserve"> recognized for </w:t>
      </w:r>
      <w:r>
        <w:rPr>
          <w:b w:val="0"/>
          <w:i/>
          <w:sz w:val="22"/>
          <w:szCs w:val="22"/>
        </w:rPr>
        <w:t>his</w:t>
      </w:r>
      <w:r w:rsidR="00DB4815" w:rsidRPr="00DB4815">
        <w:rPr>
          <w:b w:val="0"/>
          <w:i/>
          <w:sz w:val="22"/>
          <w:szCs w:val="22"/>
        </w:rPr>
        <w:t xml:space="preserve"> game-changing integration of digital media in the classroom; </w:t>
      </w:r>
      <w:r>
        <w:rPr>
          <w:b w:val="0"/>
          <w:i/>
          <w:sz w:val="22"/>
          <w:szCs w:val="22"/>
        </w:rPr>
        <w:t>Olson</w:t>
      </w:r>
      <w:r w:rsidR="00DB4815" w:rsidRPr="00DB4815">
        <w:rPr>
          <w:b w:val="0"/>
          <w:i/>
          <w:sz w:val="22"/>
          <w:szCs w:val="22"/>
        </w:rPr>
        <w:t xml:space="preserve"> will partner with </w:t>
      </w:r>
      <w:r>
        <w:rPr>
          <w:b w:val="0"/>
          <w:i/>
          <w:sz w:val="22"/>
          <w:szCs w:val="22"/>
        </w:rPr>
        <w:t>Wisconsin Public Television</w:t>
      </w:r>
      <w:r w:rsidR="00DB4815" w:rsidRPr="00DB4815">
        <w:rPr>
          <w:b w:val="0"/>
          <w:i/>
          <w:sz w:val="22"/>
          <w:szCs w:val="22"/>
        </w:rPr>
        <w:t xml:space="preserve"> to build learning outcomes in </w:t>
      </w:r>
      <w:r>
        <w:rPr>
          <w:b w:val="0"/>
          <w:i/>
          <w:sz w:val="22"/>
          <w:szCs w:val="22"/>
        </w:rPr>
        <w:t>Wisconsin</w:t>
      </w:r>
      <w:r w:rsidR="00DB4815" w:rsidRPr="00DB4815">
        <w:rPr>
          <w:b w:val="0"/>
          <w:i/>
          <w:sz w:val="22"/>
          <w:szCs w:val="22"/>
        </w:rPr>
        <w:t>.</w:t>
      </w:r>
    </w:p>
    <w:p w14:paraId="3C714FAE" w14:textId="77777777" w:rsidR="00DB4815" w:rsidRDefault="00DB4815" w:rsidP="00DB4815">
      <w:pPr>
        <w:pStyle w:val="BodyTextIndent"/>
        <w:rPr>
          <w:b w:val="0"/>
          <w:sz w:val="22"/>
          <w:szCs w:val="22"/>
        </w:rPr>
      </w:pPr>
      <w:r>
        <w:rPr>
          <w:b w:val="0"/>
          <w:sz w:val="22"/>
          <w:szCs w:val="22"/>
        </w:rPr>
        <w:t xml:space="preserve">Today, </w:t>
      </w:r>
      <w:r w:rsidR="00335E4F" w:rsidRPr="00154565">
        <w:rPr>
          <w:sz w:val="22"/>
          <w:szCs w:val="22"/>
        </w:rPr>
        <w:t>Wisconsin Public Television</w:t>
      </w:r>
      <w:r w:rsidRPr="00DB4815">
        <w:rPr>
          <w:b w:val="0"/>
          <w:sz w:val="22"/>
          <w:szCs w:val="22"/>
        </w:rPr>
        <w:t xml:space="preserve"> </w:t>
      </w:r>
      <w:r w:rsidR="00335E4F">
        <w:rPr>
          <w:b w:val="0"/>
          <w:sz w:val="22"/>
          <w:szCs w:val="22"/>
        </w:rPr>
        <w:t xml:space="preserve">(WPT) </w:t>
      </w:r>
      <w:r w:rsidRPr="00DB4815">
        <w:rPr>
          <w:b w:val="0"/>
          <w:sz w:val="22"/>
          <w:szCs w:val="22"/>
        </w:rPr>
        <w:t xml:space="preserve">announced </w:t>
      </w:r>
      <w:r w:rsidR="00335E4F" w:rsidRPr="00154565">
        <w:rPr>
          <w:sz w:val="22"/>
          <w:szCs w:val="22"/>
        </w:rPr>
        <w:t>David Olson</w:t>
      </w:r>
      <w:r w:rsidR="007E5E2A">
        <w:rPr>
          <w:sz w:val="22"/>
          <w:szCs w:val="22"/>
        </w:rPr>
        <w:t xml:space="preserve">, a teacher </w:t>
      </w:r>
      <w:r w:rsidRPr="00154565">
        <w:rPr>
          <w:sz w:val="22"/>
          <w:szCs w:val="22"/>
        </w:rPr>
        <w:t xml:space="preserve">from </w:t>
      </w:r>
      <w:r w:rsidR="00335E4F" w:rsidRPr="00154565">
        <w:rPr>
          <w:sz w:val="22"/>
          <w:szCs w:val="22"/>
        </w:rPr>
        <w:t>James Madison Memorial High School in Madison</w:t>
      </w:r>
      <w:r w:rsidR="007E5E2A">
        <w:rPr>
          <w:sz w:val="22"/>
          <w:szCs w:val="22"/>
        </w:rPr>
        <w:t>,</w:t>
      </w:r>
      <w:r w:rsidRPr="00DB4815">
        <w:rPr>
          <w:b w:val="0"/>
          <w:sz w:val="22"/>
          <w:szCs w:val="22"/>
        </w:rPr>
        <w:t xml:space="preserve"> as one of 52 educators from across the country selected for the fifth annual </w:t>
      </w:r>
      <w:r w:rsidR="00335E4F" w:rsidRPr="00154565">
        <w:rPr>
          <w:sz w:val="22"/>
          <w:szCs w:val="22"/>
        </w:rPr>
        <w:t>PBS Digital Innovators Program</w:t>
      </w:r>
      <w:r w:rsidR="00335E4F">
        <w:rPr>
          <w:b w:val="0"/>
          <w:sz w:val="22"/>
          <w:szCs w:val="22"/>
        </w:rPr>
        <w:t xml:space="preserve">. </w:t>
      </w:r>
      <w:r w:rsidRPr="00DB4815">
        <w:rPr>
          <w:b w:val="0"/>
          <w:sz w:val="22"/>
          <w:szCs w:val="22"/>
        </w:rPr>
        <w:t xml:space="preserve">The program recognizes classroom </w:t>
      </w:r>
      <w:r w:rsidR="00335E4F" w:rsidRPr="00DB4815">
        <w:rPr>
          <w:b w:val="0"/>
          <w:sz w:val="22"/>
          <w:szCs w:val="22"/>
        </w:rPr>
        <w:t>change makers</w:t>
      </w:r>
      <w:r w:rsidRPr="00DB4815">
        <w:rPr>
          <w:b w:val="0"/>
          <w:sz w:val="22"/>
          <w:szCs w:val="22"/>
        </w:rPr>
        <w:t>: educators who skillfully approach education with a bold and fresh perspective, and who integrate digital media and resources into their classrooms.</w:t>
      </w:r>
      <w:bookmarkStart w:id="0" w:name="_gjdgxs" w:colFirst="0" w:colLast="0"/>
      <w:bookmarkEnd w:id="0"/>
    </w:p>
    <w:p w14:paraId="1839C8D3" w14:textId="30DF0B84" w:rsidR="004446FA" w:rsidRDefault="004446FA" w:rsidP="004446FA">
      <w:pPr>
        <w:pStyle w:val="BodyTextIndent"/>
        <w:rPr>
          <w:b w:val="0"/>
          <w:sz w:val="22"/>
          <w:szCs w:val="22"/>
        </w:rPr>
      </w:pPr>
      <w:r w:rsidRPr="001A3E9B">
        <w:rPr>
          <w:b w:val="0"/>
          <w:sz w:val="22"/>
          <w:szCs w:val="22"/>
        </w:rPr>
        <w:t>“WPT is excited to collaborate with David Olson, who was chosen from a pool of innovati</w:t>
      </w:r>
      <w:r w:rsidR="006C2661">
        <w:rPr>
          <w:b w:val="0"/>
          <w:sz w:val="22"/>
          <w:szCs w:val="22"/>
        </w:rPr>
        <w:t xml:space="preserve">ve educators across the country,” </w:t>
      </w:r>
      <w:r w:rsidR="006C2661" w:rsidRPr="001A3E9B">
        <w:rPr>
          <w:b w:val="0"/>
          <w:sz w:val="22"/>
          <w:szCs w:val="22"/>
        </w:rPr>
        <w:t>said </w:t>
      </w:r>
      <w:r w:rsidR="006C2661" w:rsidRPr="001A3E9B">
        <w:rPr>
          <w:sz w:val="22"/>
          <w:szCs w:val="22"/>
        </w:rPr>
        <w:t>Alyssa Tsagong, WPT Director of Education</w:t>
      </w:r>
      <w:r w:rsidR="006C2661" w:rsidRPr="001A3E9B">
        <w:rPr>
          <w:b w:val="0"/>
          <w:sz w:val="22"/>
          <w:szCs w:val="22"/>
        </w:rPr>
        <w:t>.</w:t>
      </w:r>
      <w:r w:rsidRPr="001A3E9B">
        <w:rPr>
          <w:b w:val="0"/>
          <w:sz w:val="22"/>
          <w:szCs w:val="22"/>
        </w:rPr>
        <w:t xml:space="preserve"> </w:t>
      </w:r>
      <w:r w:rsidR="006C2661">
        <w:rPr>
          <w:b w:val="0"/>
          <w:sz w:val="22"/>
          <w:szCs w:val="22"/>
        </w:rPr>
        <w:t>“</w:t>
      </w:r>
      <w:r w:rsidRPr="001A3E9B">
        <w:rPr>
          <w:b w:val="0"/>
          <w:sz w:val="22"/>
          <w:szCs w:val="22"/>
        </w:rPr>
        <w:t>Working directly with Wisconsin’s most passionate educators inspires our entire station, and leads to our best work.</w:t>
      </w:r>
      <w:r w:rsidR="006C2661">
        <w:rPr>
          <w:b w:val="0"/>
          <w:sz w:val="22"/>
          <w:szCs w:val="22"/>
        </w:rPr>
        <w:t xml:space="preserve"> </w:t>
      </w:r>
      <w:r w:rsidRPr="001A3E9B">
        <w:rPr>
          <w:b w:val="0"/>
          <w:sz w:val="22"/>
          <w:szCs w:val="22"/>
        </w:rPr>
        <w:t>We are proud that he will represent WPT and our state as he participates in this unique opportunity to work in-depth with the excellent resources and professiona</w:t>
      </w:r>
      <w:r w:rsidR="009D5B95">
        <w:rPr>
          <w:b w:val="0"/>
          <w:sz w:val="22"/>
          <w:szCs w:val="22"/>
        </w:rPr>
        <w:t>l development from PBS Lear</w:t>
      </w:r>
      <w:bookmarkStart w:id="1" w:name="_GoBack"/>
      <w:bookmarkEnd w:id="1"/>
      <w:r w:rsidR="009D5B95">
        <w:rPr>
          <w:b w:val="0"/>
          <w:sz w:val="22"/>
          <w:szCs w:val="22"/>
        </w:rPr>
        <w:t>ning</w:t>
      </w:r>
      <w:r w:rsidRPr="001A3E9B">
        <w:rPr>
          <w:b w:val="0"/>
          <w:sz w:val="22"/>
          <w:szCs w:val="22"/>
        </w:rPr>
        <w:t>Media.”</w:t>
      </w:r>
    </w:p>
    <w:p w14:paraId="0A89B128" w14:textId="77777777" w:rsidR="00C149D0" w:rsidRDefault="00CD6DF1" w:rsidP="00D420D0">
      <w:pPr>
        <w:pStyle w:val="BodyTextIndent"/>
        <w:rPr>
          <w:b w:val="0"/>
          <w:sz w:val="22"/>
          <w:szCs w:val="22"/>
        </w:rPr>
      </w:pPr>
      <w:r>
        <w:rPr>
          <w:b w:val="0"/>
          <w:sz w:val="22"/>
          <w:szCs w:val="22"/>
        </w:rPr>
        <w:t>As a social studies teacher, Olson said he</w:t>
      </w:r>
      <w:r w:rsidR="00D420D0" w:rsidRPr="00D420D0">
        <w:rPr>
          <w:b w:val="0"/>
          <w:sz w:val="22"/>
          <w:szCs w:val="22"/>
        </w:rPr>
        <w:t xml:space="preserve"> finds his students are most engaged when they get to learn from history and apply their knowledge to real situations. Simulati</w:t>
      </w:r>
      <w:r w:rsidR="00C149D0">
        <w:rPr>
          <w:b w:val="0"/>
          <w:sz w:val="22"/>
          <w:szCs w:val="22"/>
        </w:rPr>
        <w:t>ons, authentic textual analysis</w:t>
      </w:r>
      <w:r w:rsidR="00D420D0" w:rsidRPr="00D420D0">
        <w:rPr>
          <w:b w:val="0"/>
          <w:sz w:val="22"/>
          <w:szCs w:val="22"/>
        </w:rPr>
        <w:t xml:space="preserve"> and games he brings into in his classroom give students the opportunity to see how </w:t>
      </w:r>
      <w:r w:rsidR="00C149D0">
        <w:rPr>
          <w:b w:val="0"/>
          <w:sz w:val="22"/>
          <w:szCs w:val="22"/>
        </w:rPr>
        <w:t>the things they learn apply</w:t>
      </w:r>
      <w:r w:rsidR="00D420D0" w:rsidRPr="00D420D0">
        <w:rPr>
          <w:b w:val="0"/>
          <w:sz w:val="22"/>
          <w:szCs w:val="22"/>
        </w:rPr>
        <w:t xml:space="preserve"> to the </w:t>
      </w:r>
      <w:r w:rsidR="00C149D0">
        <w:rPr>
          <w:b w:val="0"/>
          <w:sz w:val="22"/>
          <w:szCs w:val="22"/>
        </w:rPr>
        <w:t xml:space="preserve">real </w:t>
      </w:r>
      <w:r w:rsidR="00D420D0" w:rsidRPr="00D420D0">
        <w:rPr>
          <w:b w:val="0"/>
          <w:sz w:val="22"/>
          <w:szCs w:val="22"/>
        </w:rPr>
        <w:t xml:space="preserve">world. </w:t>
      </w:r>
    </w:p>
    <w:p w14:paraId="1BD60C96" w14:textId="769DA116" w:rsidR="001A3E9B" w:rsidRPr="00D420D0" w:rsidRDefault="00CD6DF1" w:rsidP="004446FA">
      <w:pPr>
        <w:pStyle w:val="BodyTextIndent"/>
        <w:rPr>
          <w:b w:val="0"/>
          <w:sz w:val="22"/>
          <w:szCs w:val="22"/>
        </w:rPr>
      </w:pPr>
      <w:r>
        <w:rPr>
          <w:b w:val="0"/>
          <w:sz w:val="22"/>
          <w:szCs w:val="22"/>
        </w:rPr>
        <w:t>Olson</w:t>
      </w:r>
      <w:r w:rsidR="001A3E9B">
        <w:rPr>
          <w:b w:val="0"/>
          <w:sz w:val="22"/>
          <w:szCs w:val="22"/>
        </w:rPr>
        <w:t xml:space="preserve">, who has employed </w:t>
      </w:r>
      <w:r w:rsidR="00C149D0">
        <w:rPr>
          <w:b w:val="0"/>
          <w:sz w:val="22"/>
          <w:szCs w:val="22"/>
        </w:rPr>
        <w:t xml:space="preserve">WPT </w:t>
      </w:r>
      <w:r w:rsidR="001A3E9B">
        <w:rPr>
          <w:b w:val="0"/>
          <w:sz w:val="22"/>
          <w:szCs w:val="22"/>
        </w:rPr>
        <w:t>resources</w:t>
      </w:r>
      <w:r w:rsidR="00C149D0">
        <w:rPr>
          <w:b w:val="0"/>
          <w:sz w:val="22"/>
          <w:szCs w:val="22"/>
        </w:rPr>
        <w:t xml:space="preserve"> in his classroom,</w:t>
      </w:r>
      <w:r w:rsidR="001A3E9B">
        <w:rPr>
          <w:b w:val="0"/>
          <w:sz w:val="22"/>
          <w:szCs w:val="22"/>
        </w:rPr>
        <w:t xml:space="preserve"> </w:t>
      </w:r>
      <w:r w:rsidR="00C149D0">
        <w:rPr>
          <w:b w:val="0"/>
          <w:sz w:val="22"/>
          <w:szCs w:val="22"/>
        </w:rPr>
        <w:t xml:space="preserve">including those </w:t>
      </w:r>
      <w:r w:rsidR="001A3E9B">
        <w:rPr>
          <w:b w:val="0"/>
          <w:sz w:val="22"/>
          <w:szCs w:val="22"/>
        </w:rPr>
        <w:t xml:space="preserve">from WPT’s </w:t>
      </w:r>
      <w:r w:rsidR="001A3E9B" w:rsidRPr="001A3E9B">
        <w:rPr>
          <w:sz w:val="22"/>
          <w:szCs w:val="22"/>
        </w:rPr>
        <w:t>WisconsinVote.org</w:t>
      </w:r>
      <w:r w:rsidR="001A3E9B">
        <w:rPr>
          <w:b w:val="0"/>
          <w:sz w:val="22"/>
          <w:szCs w:val="22"/>
        </w:rPr>
        <w:t xml:space="preserve"> project and the </w:t>
      </w:r>
      <w:r w:rsidR="001A3E9B" w:rsidRPr="001A3E9B">
        <w:rPr>
          <w:sz w:val="22"/>
          <w:szCs w:val="22"/>
        </w:rPr>
        <w:t>Vel Phillips: Dream Big Dreams</w:t>
      </w:r>
      <w:r w:rsidR="001A3E9B">
        <w:rPr>
          <w:b w:val="0"/>
          <w:sz w:val="22"/>
          <w:szCs w:val="22"/>
        </w:rPr>
        <w:t xml:space="preserve"> documentary,</w:t>
      </w:r>
      <w:r w:rsidR="00D420D0" w:rsidRPr="00D420D0">
        <w:rPr>
          <w:b w:val="0"/>
          <w:sz w:val="22"/>
          <w:szCs w:val="22"/>
        </w:rPr>
        <w:t xml:space="preserve"> </w:t>
      </w:r>
      <w:r w:rsidR="001A3E9B">
        <w:rPr>
          <w:b w:val="0"/>
          <w:sz w:val="22"/>
          <w:szCs w:val="22"/>
        </w:rPr>
        <w:t>said</w:t>
      </w:r>
      <w:r w:rsidR="00D420D0" w:rsidRPr="00D420D0">
        <w:rPr>
          <w:b w:val="0"/>
          <w:sz w:val="22"/>
          <w:szCs w:val="22"/>
        </w:rPr>
        <w:t xml:space="preserve"> that </w:t>
      </w:r>
      <w:r w:rsidR="004446FA">
        <w:rPr>
          <w:b w:val="0"/>
          <w:sz w:val="22"/>
          <w:szCs w:val="22"/>
        </w:rPr>
        <w:t xml:space="preserve">digital content helps many </w:t>
      </w:r>
      <w:r w:rsidR="00D420D0" w:rsidRPr="00D420D0">
        <w:rPr>
          <w:b w:val="0"/>
          <w:sz w:val="22"/>
          <w:szCs w:val="22"/>
        </w:rPr>
        <w:t xml:space="preserve">of his lessons </w:t>
      </w:r>
      <w:r w:rsidR="004446FA">
        <w:rPr>
          <w:b w:val="0"/>
          <w:sz w:val="22"/>
          <w:szCs w:val="22"/>
        </w:rPr>
        <w:t>make the strongest impact</w:t>
      </w:r>
      <w:r w:rsidR="001A3E9B">
        <w:rPr>
          <w:b w:val="0"/>
          <w:sz w:val="22"/>
          <w:szCs w:val="22"/>
        </w:rPr>
        <w:t xml:space="preserve">. </w:t>
      </w:r>
      <w:r w:rsidR="00D420D0" w:rsidRPr="00D420D0">
        <w:rPr>
          <w:b w:val="0"/>
          <w:sz w:val="22"/>
          <w:szCs w:val="22"/>
        </w:rPr>
        <w:t>“When I have my students experience life inside a solitary confinement cell using a V</w:t>
      </w:r>
      <w:r w:rsidR="004446FA">
        <w:rPr>
          <w:b w:val="0"/>
          <w:sz w:val="22"/>
          <w:szCs w:val="22"/>
        </w:rPr>
        <w:t xml:space="preserve">irtual </w:t>
      </w:r>
      <w:r w:rsidR="00D420D0" w:rsidRPr="00D420D0">
        <w:rPr>
          <w:b w:val="0"/>
          <w:sz w:val="22"/>
          <w:szCs w:val="22"/>
        </w:rPr>
        <w:t>R</w:t>
      </w:r>
      <w:r w:rsidR="004446FA">
        <w:rPr>
          <w:b w:val="0"/>
          <w:sz w:val="22"/>
          <w:szCs w:val="22"/>
        </w:rPr>
        <w:t xml:space="preserve">eality headset </w:t>
      </w:r>
      <w:r w:rsidR="00D420D0" w:rsidRPr="00D420D0">
        <w:rPr>
          <w:b w:val="0"/>
          <w:sz w:val="22"/>
          <w:szCs w:val="22"/>
        </w:rPr>
        <w:t xml:space="preserve">or [invite them to] create their own political advertisements, it sparks their curiosity and leads them to think of new </w:t>
      </w:r>
      <w:r w:rsidR="001A3E9B">
        <w:rPr>
          <w:b w:val="0"/>
          <w:sz w:val="22"/>
          <w:szCs w:val="22"/>
        </w:rPr>
        <w:t>problems to solve,</w:t>
      </w:r>
      <w:r w:rsidR="00D420D0" w:rsidRPr="00D420D0">
        <w:rPr>
          <w:b w:val="0"/>
          <w:sz w:val="22"/>
          <w:szCs w:val="22"/>
        </w:rPr>
        <w:t>”</w:t>
      </w:r>
      <w:r w:rsidR="001A3E9B">
        <w:rPr>
          <w:b w:val="0"/>
          <w:sz w:val="22"/>
          <w:szCs w:val="22"/>
        </w:rPr>
        <w:t xml:space="preserve"> </w:t>
      </w:r>
      <w:r w:rsidR="004446FA">
        <w:rPr>
          <w:b w:val="0"/>
          <w:sz w:val="22"/>
          <w:szCs w:val="22"/>
        </w:rPr>
        <w:t>he</w:t>
      </w:r>
      <w:r w:rsidR="001A3E9B">
        <w:rPr>
          <w:b w:val="0"/>
          <w:sz w:val="22"/>
          <w:szCs w:val="22"/>
        </w:rPr>
        <w:t xml:space="preserve"> said.</w:t>
      </w:r>
    </w:p>
    <w:p w14:paraId="7DAD8A57" w14:textId="3C21449A" w:rsidR="00DB4815" w:rsidRPr="00D420D0" w:rsidRDefault="00DB4815" w:rsidP="00D420D0">
      <w:pPr>
        <w:pStyle w:val="BodyTextIndent"/>
        <w:rPr>
          <w:sz w:val="22"/>
          <w:szCs w:val="22"/>
        </w:rPr>
      </w:pPr>
      <w:r w:rsidRPr="00DB4815">
        <w:rPr>
          <w:b w:val="0"/>
          <w:sz w:val="22"/>
          <w:szCs w:val="22"/>
        </w:rPr>
        <w:t xml:space="preserve">In partnership with </w:t>
      </w:r>
      <w:r w:rsidR="00335E4F">
        <w:rPr>
          <w:b w:val="0"/>
          <w:sz w:val="22"/>
          <w:szCs w:val="22"/>
        </w:rPr>
        <w:t>WPT</w:t>
      </w:r>
      <w:r w:rsidRPr="00DB4815">
        <w:rPr>
          <w:b w:val="0"/>
          <w:sz w:val="22"/>
          <w:szCs w:val="22"/>
        </w:rPr>
        <w:t xml:space="preserve">, </w:t>
      </w:r>
      <w:r w:rsidR="00154565">
        <w:rPr>
          <w:b w:val="0"/>
          <w:sz w:val="22"/>
          <w:szCs w:val="22"/>
        </w:rPr>
        <w:t>Olson</w:t>
      </w:r>
      <w:r w:rsidRPr="00DB4815">
        <w:rPr>
          <w:b w:val="0"/>
          <w:sz w:val="22"/>
          <w:szCs w:val="22"/>
        </w:rPr>
        <w:t xml:space="preserve"> </w:t>
      </w:r>
      <w:r w:rsidR="00467AD2">
        <w:rPr>
          <w:b w:val="0"/>
          <w:sz w:val="22"/>
          <w:szCs w:val="22"/>
        </w:rPr>
        <w:t>will work to deepen</w:t>
      </w:r>
      <w:r w:rsidRPr="00DB4815">
        <w:rPr>
          <w:b w:val="0"/>
          <w:sz w:val="22"/>
          <w:szCs w:val="22"/>
        </w:rPr>
        <w:t xml:space="preserve"> the connection between the educator community and </w:t>
      </w:r>
      <w:r w:rsidR="00335E4F">
        <w:rPr>
          <w:b w:val="0"/>
          <w:sz w:val="22"/>
          <w:szCs w:val="22"/>
        </w:rPr>
        <w:t>the educational resources offered through public television</w:t>
      </w:r>
      <w:r w:rsidRPr="00DB4815">
        <w:rPr>
          <w:b w:val="0"/>
          <w:sz w:val="22"/>
          <w:szCs w:val="22"/>
        </w:rPr>
        <w:t xml:space="preserve">. PBS </w:t>
      </w:r>
      <w:r w:rsidRPr="00DB4815">
        <w:rPr>
          <w:b w:val="0"/>
          <w:sz w:val="22"/>
          <w:szCs w:val="22"/>
        </w:rPr>
        <w:lastRenderedPageBreak/>
        <w:t>Digital Innovators also participate in o</w:t>
      </w:r>
      <w:r w:rsidR="004446FA">
        <w:rPr>
          <w:b w:val="0"/>
          <w:sz w:val="22"/>
          <w:szCs w:val="22"/>
        </w:rPr>
        <w:t>ngoing professional development,</w:t>
      </w:r>
      <w:r w:rsidRPr="00DB4815">
        <w:rPr>
          <w:b w:val="0"/>
          <w:sz w:val="22"/>
          <w:szCs w:val="22"/>
        </w:rPr>
        <w:t xml:space="preserve"> sha</w:t>
      </w:r>
      <w:r w:rsidR="004446FA">
        <w:rPr>
          <w:b w:val="0"/>
          <w:sz w:val="22"/>
          <w:szCs w:val="22"/>
        </w:rPr>
        <w:t>re their ideas on PBS platforms,</w:t>
      </w:r>
      <w:r w:rsidRPr="00DB4815">
        <w:rPr>
          <w:b w:val="0"/>
          <w:sz w:val="22"/>
          <w:szCs w:val="22"/>
        </w:rPr>
        <w:t xml:space="preserve"> have access to exclusive r</w:t>
      </w:r>
      <w:r w:rsidR="004446FA">
        <w:rPr>
          <w:b w:val="0"/>
          <w:sz w:val="22"/>
          <w:szCs w:val="22"/>
        </w:rPr>
        <w:t>esources from PBS LearningMedia,</w:t>
      </w:r>
      <w:r w:rsidRPr="00DB4815">
        <w:rPr>
          <w:b w:val="0"/>
          <w:sz w:val="22"/>
          <w:szCs w:val="22"/>
        </w:rPr>
        <w:t xml:space="preserve"> receive a free PBS Teacherline </w:t>
      </w:r>
      <w:r w:rsidR="004446FA">
        <w:rPr>
          <w:b w:val="0"/>
          <w:sz w:val="22"/>
          <w:szCs w:val="22"/>
        </w:rPr>
        <w:t>professional development course,</w:t>
      </w:r>
      <w:r w:rsidRPr="00DB4815">
        <w:rPr>
          <w:b w:val="0"/>
          <w:sz w:val="22"/>
          <w:szCs w:val="22"/>
        </w:rPr>
        <w:t xml:space="preserve"> and are invited to special events, including the 2017 PBS Digital Summit</w:t>
      </w:r>
      <w:r w:rsidR="004446FA">
        <w:rPr>
          <w:b w:val="0"/>
          <w:sz w:val="22"/>
          <w:szCs w:val="22"/>
        </w:rPr>
        <w:t xml:space="preserve"> in San Antonio, Texas</w:t>
      </w:r>
      <w:r w:rsidRPr="00DB4815">
        <w:rPr>
          <w:b w:val="0"/>
          <w:sz w:val="22"/>
          <w:szCs w:val="22"/>
        </w:rPr>
        <w:t xml:space="preserve">. </w:t>
      </w:r>
    </w:p>
    <w:p w14:paraId="05A1201F" w14:textId="7A124CA6" w:rsidR="00DB4815" w:rsidRDefault="004446FA" w:rsidP="00DB4815">
      <w:pPr>
        <w:pStyle w:val="BodyTextIndent"/>
        <w:rPr>
          <w:b w:val="0"/>
          <w:sz w:val="22"/>
          <w:szCs w:val="22"/>
        </w:rPr>
      </w:pPr>
      <w:r w:rsidRPr="004446FA">
        <w:rPr>
          <w:b w:val="0"/>
          <w:sz w:val="22"/>
          <w:szCs w:val="22"/>
        </w:rPr>
        <w:t>For all educators, PBS LearningMedia offers more</w:t>
      </w:r>
      <w:r w:rsidR="00DB4815" w:rsidRPr="00DB4815">
        <w:rPr>
          <w:b w:val="0"/>
          <w:sz w:val="22"/>
          <w:szCs w:val="22"/>
        </w:rPr>
        <w:t xml:space="preserve"> than 100,000 digital resources</w:t>
      </w:r>
      <w:r>
        <w:rPr>
          <w:b w:val="0"/>
          <w:sz w:val="22"/>
          <w:szCs w:val="22"/>
        </w:rPr>
        <w:t xml:space="preserve"> -</w:t>
      </w:r>
      <w:r w:rsidR="00DB4815" w:rsidRPr="00DB4815">
        <w:rPr>
          <w:b w:val="0"/>
          <w:sz w:val="22"/>
          <w:szCs w:val="22"/>
        </w:rPr>
        <w:t xml:space="preserve"> including lesson plans, workshee</w:t>
      </w:r>
      <w:r>
        <w:rPr>
          <w:b w:val="0"/>
          <w:sz w:val="22"/>
          <w:szCs w:val="22"/>
        </w:rPr>
        <w:t xml:space="preserve">ts, video content </w:t>
      </w:r>
      <w:r w:rsidR="00DB4815" w:rsidRPr="00DB4815">
        <w:rPr>
          <w:b w:val="0"/>
          <w:sz w:val="22"/>
          <w:szCs w:val="22"/>
        </w:rPr>
        <w:t>and more, are available through PBS LearningMedia</w:t>
      </w:r>
      <w:r>
        <w:rPr>
          <w:b w:val="0"/>
          <w:sz w:val="22"/>
          <w:szCs w:val="22"/>
        </w:rPr>
        <w:t xml:space="preserve"> -</w:t>
      </w:r>
      <w:r w:rsidR="00DB4815" w:rsidRPr="00DB4815">
        <w:rPr>
          <w:b w:val="0"/>
          <w:sz w:val="22"/>
          <w:szCs w:val="22"/>
        </w:rPr>
        <w:t xml:space="preserve"> for pre-K-12 classrooms</w:t>
      </w:r>
      <w:r>
        <w:rPr>
          <w:b w:val="0"/>
          <w:sz w:val="22"/>
          <w:szCs w:val="22"/>
        </w:rPr>
        <w:t xml:space="preserve"> and other learning environments</w:t>
      </w:r>
      <w:r w:rsidR="00DB4815" w:rsidRPr="00DB4815">
        <w:rPr>
          <w:b w:val="0"/>
          <w:sz w:val="22"/>
          <w:szCs w:val="22"/>
        </w:rPr>
        <w:t>. Teac</w:t>
      </w:r>
      <w:r w:rsidR="001A3E9B">
        <w:rPr>
          <w:b w:val="0"/>
          <w:sz w:val="22"/>
          <w:szCs w:val="22"/>
        </w:rPr>
        <w:t xml:space="preserve">hers can access this content at </w:t>
      </w:r>
      <w:r w:rsidR="00DB4815" w:rsidRPr="00154565">
        <w:rPr>
          <w:b w:val="0"/>
          <w:sz w:val="22"/>
          <w:szCs w:val="22"/>
        </w:rPr>
        <w:t>pbslearningmedia.org</w:t>
      </w:r>
      <w:r w:rsidR="00DB4815" w:rsidRPr="00DB4815">
        <w:rPr>
          <w:b w:val="0"/>
          <w:sz w:val="22"/>
          <w:szCs w:val="22"/>
        </w:rPr>
        <w:t xml:space="preserve">. </w:t>
      </w:r>
    </w:p>
    <w:p w14:paraId="115A0A20" w14:textId="77777777" w:rsidR="00154565" w:rsidRPr="00DB4815" w:rsidRDefault="00154565" w:rsidP="00DB4815">
      <w:pPr>
        <w:pStyle w:val="BodyTextIndent"/>
        <w:rPr>
          <w:b w:val="0"/>
          <w:sz w:val="22"/>
          <w:szCs w:val="22"/>
        </w:rPr>
      </w:pPr>
    </w:p>
    <w:p w14:paraId="46431E54" w14:textId="77777777" w:rsidR="00154565" w:rsidRPr="00DB4815" w:rsidRDefault="00DB4815" w:rsidP="00154565">
      <w:pPr>
        <w:pStyle w:val="BodyTextIndent"/>
        <w:rPr>
          <w:sz w:val="22"/>
          <w:szCs w:val="22"/>
        </w:rPr>
      </w:pPr>
      <w:r w:rsidRPr="00DB4815">
        <w:rPr>
          <w:sz w:val="22"/>
          <w:szCs w:val="22"/>
        </w:rPr>
        <w:t>About PBS LearningMedia</w:t>
      </w:r>
    </w:p>
    <w:p w14:paraId="17EF58E8" w14:textId="77777777" w:rsidR="00154565" w:rsidRDefault="00DB4815" w:rsidP="00154565">
      <w:pPr>
        <w:pStyle w:val="BodyTextIndent"/>
        <w:rPr>
          <w:b w:val="0"/>
          <w:sz w:val="22"/>
          <w:szCs w:val="22"/>
        </w:rPr>
      </w:pPr>
      <w:r w:rsidRPr="00DB4815">
        <w:rPr>
          <w:b w:val="0"/>
          <w:sz w:val="22"/>
          <w:szCs w:val="22"/>
        </w:rPr>
        <w:t>As America’s largest classroom, PBS offers digital content and services for teachers of children from pre-K through 12</w:t>
      </w:r>
      <w:r w:rsidRPr="000E13FC">
        <w:rPr>
          <w:b w:val="0"/>
          <w:sz w:val="22"/>
          <w:szCs w:val="22"/>
        </w:rPr>
        <w:t>th</w:t>
      </w:r>
      <w:r w:rsidRPr="00DB4815">
        <w:rPr>
          <w:b w:val="0"/>
          <w:sz w:val="22"/>
          <w:szCs w:val="22"/>
        </w:rPr>
        <w:t xml:space="preserve"> grade that help bring classroom lessons to life. PBS LearningMedia, a partnership of PBS and WGBH Educational Foundation, is a free and paid media-on-demand service offering educators access to the best of public media and delivers research-based, classroom-ready digital learning experiences to engage students in exploring curriculum concepts that align with National and Common Core State Standards. Nationwide, more than 1.8 million teachers and users have registered access to more than 100,000 digital resources available through PBS LearningMedia. More information about PBS LearningMedia is available at </w:t>
      </w:r>
      <w:r w:rsidRPr="00154565">
        <w:rPr>
          <w:b w:val="0"/>
          <w:sz w:val="22"/>
          <w:szCs w:val="22"/>
        </w:rPr>
        <w:t>www.pbslearningmedia.org</w:t>
      </w:r>
      <w:r w:rsidRPr="00DB4815">
        <w:rPr>
          <w:b w:val="0"/>
          <w:sz w:val="22"/>
          <w:szCs w:val="22"/>
        </w:rPr>
        <w:t> or by following PBS LearningMedia on </w:t>
      </w:r>
      <w:r w:rsidRPr="00154565">
        <w:rPr>
          <w:b w:val="0"/>
          <w:sz w:val="22"/>
          <w:szCs w:val="22"/>
        </w:rPr>
        <w:t>Twitter</w:t>
      </w:r>
      <w:r w:rsidRPr="00DB4815">
        <w:rPr>
          <w:b w:val="0"/>
          <w:sz w:val="22"/>
          <w:szCs w:val="22"/>
        </w:rPr>
        <w:t> </w:t>
      </w:r>
      <w:r w:rsidR="00154565">
        <w:rPr>
          <w:b w:val="0"/>
          <w:sz w:val="22"/>
          <w:szCs w:val="22"/>
        </w:rPr>
        <w:t>at twitter.com/</w:t>
      </w:r>
      <w:proofErr w:type="spellStart"/>
      <w:r w:rsidR="00154565">
        <w:rPr>
          <w:b w:val="0"/>
          <w:sz w:val="22"/>
          <w:szCs w:val="22"/>
        </w:rPr>
        <w:t>pbslrnmedia</w:t>
      </w:r>
      <w:proofErr w:type="spellEnd"/>
      <w:r w:rsidR="00154565">
        <w:rPr>
          <w:b w:val="0"/>
          <w:sz w:val="22"/>
          <w:szCs w:val="22"/>
        </w:rPr>
        <w:t xml:space="preserve"> </w:t>
      </w:r>
      <w:r w:rsidRPr="00DB4815">
        <w:rPr>
          <w:b w:val="0"/>
          <w:sz w:val="22"/>
          <w:szCs w:val="22"/>
        </w:rPr>
        <w:t xml:space="preserve">and </w:t>
      </w:r>
      <w:r w:rsidRPr="00154565">
        <w:rPr>
          <w:b w:val="0"/>
          <w:sz w:val="22"/>
          <w:szCs w:val="22"/>
        </w:rPr>
        <w:t>Facebook</w:t>
      </w:r>
      <w:r w:rsidR="00154565">
        <w:rPr>
          <w:b w:val="0"/>
          <w:sz w:val="22"/>
          <w:szCs w:val="22"/>
        </w:rPr>
        <w:t xml:space="preserve"> at </w:t>
      </w:r>
      <w:r w:rsidR="00154565" w:rsidRPr="00154565">
        <w:rPr>
          <w:b w:val="0"/>
          <w:sz w:val="22"/>
          <w:szCs w:val="22"/>
        </w:rPr>
        <w:t>facebook.com/</w:t>
      </w:r>
      <w:proofErr w:type="spellStart"/>
      <w:r w:rsidR="00154565" w:rsidRPr="00154565">
        <w:rPr>
          <w:b w:val="0"/>
          <w:sz w:val="22"/>
          <w:szCs w:val="22"/>
        </w:rPr>
        <w:t>pbslearningmedia</w:t>
      </w:r>
      <w:proofErr w:type="spellEnd"/>
      <w:r w:rsidRPr="00DB4815">
        <w:rPr>
          <w:b w:val="0"/>
          <w:sz w:val="22"/>
          <w:szCs w:val="22"/>
        </w:rPr>
        <w:t>.</w:t>
      </w:r>
    </w:p>
    <w:p w14:paraId="54326E55" w14:textId="77777777" w:rsidR="00154565" w:rsidRDefault="00154565" w:rsidP="00154565">
      <w:pPr>
        <w:pStyle w:val="BodyTextIndent"/>
        <w:rPr>
          <w:b w:val="0"/>
          <w:sz w:val="22"/>
          <w:szCs w:val="22"/>
        </w:rPr>
      </w:pPr>
    </w:p>
    <w:p w14:paraId="2DBF999B" w14:textId="77777777" w:rsidR="00154565" w:rsidRPr="00154565" w:rsidRDefault="00154565" w:rsidP="00154565">
      <w:pPr>
        <w:pStyle w:val="BodyTextIndent"/>
        <w:rPr>
          <w:sz w:val="22"/>
          <w:szCs w:val="22"/>
        </w:rPr>
      </w:pPr>
      <w:r w:rsidRPr="00154565">
        <w:rPr>
          <w:sz w:val="22"/>
          <w:szCs w:val="22"/>
        </w:rPr>
        <w:t>About Wisconsin Public Television</w:t>
      </w:r>
    </w:p>
    <w:p w14:paraId="2A74AA46" w14:textId="77777777" w:rsidR="00333A74" w:rsidRPr="00022C7D" w:rsidRDefault="00333A74" w:rsidP="00022C7D">
      <w:pPr>
        <w:pStyle w:val="BodyTextIndent"/>
        <w:rPr>
          <w:sz w:val="22"/>
          <w:szCs w:val="22"/>
        </w:rPr>
      </w:pPr>
      <w:r w:rsidRPr="00F557C4">
        <w:rPr>
          <w:b w:val="0"/>
          <w:sz w:val="22"/>
          <w:szCs w:val="22"/>
        </w:rPr>
        <w:t xml:space="preserve">WPT is a service of the Educational Communications Board and University of Wisconsin-Extension. </w:t>
      </w:r>
      <w:r w:rsidR="00022C7D" w:rsidRPr="00022C7D">
        <w:rPr>
          <w:b w:val="0"/>
          <w:sz w:val="22"/>
          <w:szCs w:val="22"/>
        </w:rPr>
        <w:t>Wisconsin Public Television has been part of the educational infrastructure of the state since our beginnings, on your television, in your classroom, and in your community.</w:t>
      </w:r>
      <w:r w:rsidR="00022C7D" w:rsidRPr="00022C7D">
        <w:rPr>
          <w:sz w:val="22"/>
          <w:szCs w:val="22"/>
        </w:rPr>
        <w:t xml:space="preserve"> </w:t>
      </w:r>
    </w:p>
    <w:p w14:paraId="58B50689" w14:textId="77777777" w:rsidR="002937D0" w:rsidRPr="00F557C4" w:rsidRDefault="00333A74" w:rsidP="002937D0">
      <w:pPr>
        <w:spacing w:line="360" w:lineRule="auto"/>
        <w:rPr>
          <w:rFonts w:ascii="Arial" w:hAnsi="Arial"/>
          <w:sz w:val="22"/>
          <w:szCs w:val="22"/>
        </w:rPr>
      </w:pPr>
      <w:r w:rsidRPr="00F557C4">
        <w:rPr>
          <w:rFonts w:ascii="Arial" w:hAnsi="Arial"/>
          <w:sz w:val="22"/>
          <w:szCs w:val="22"/>
        </w:rPr>
        <w:tab/>
        <w:t>Wisconsin Public Television is a place to gr</w:t>
      </w:r>
      <w:r w:rsidR="001848BB" w:rsidRPr="00F557C4">
        <w:rPr>
          <w:rFonts w:ascii="Arial" w:hAnsi="Arial"/>
          <w:sz w:val="22"/>
          <w:szCs w:val="22"/>
        </w:rPr>
        <w:t>ow through learning on WHA-TV</w:t>
      </w:r>
      <w:r w:rsidRPr="00F557C4">
        <w:rPr>
          <w:rFonts w:ascii="Arial" w:hAnsi="Arial"/>
          <w:sz w:val="22"/>
          <w:szCs w:val="22"/>
        </w:rPr>
        <w:t>, Madison; W</w:t>
      </w:r>
      <w:r w:rsidR="001848BB" w:rsidRPr="00F557C4">
        <w:rPr>
          <w:rFonts w:ascii="Arial" w:hAnsi="Arial"/>
          <w:sz w:val="22"/>
          <w:szCs w:val="22"/>
        </w:rPr>
        <w:t>PNE-TV, Green Bay; WHRM-TV, Wausau; WLEF-TV, Park Falls; WHLA-TV, La Crosse; and WHWC-TV</w:t>
      </w:r>
      <w:r w:rsidRPr="00F557C4">
        <w:rPr>
          <w:rFonts w:ascii="Arial" w:hAnsi="Arial"/>
          <w:sz w:val="22"/>
          <w:szCs w:val="22"/>
        </w:rPr>
        <w:t>, Menomonie-Eau Claire.</w:t>
      </w:r>
    </w:p>
    <w:p w14:paraId="33C89E12" w14:textId="77777777" w:rsidR="00333A74" w:rsidRPr="00F557C4" w:rsidRDefault="00333A74" w:rsidP="002937D0">
      <w:pPr>
        <w:spacing w:line="360" w:lineRule="auto"/>
        <w:jc w:val="center"/>
        <w:rPr>
          <w:rFonts w:ascii="Arial" w:hAnsi="Arial"/>
          <w:b/>
          <w:sz w:val="22"/>
          <w:szCs w:val="22"/>
        </w:rPr>
      </w:pPr>
      <w:r w:rsidRPr="00F557C4">
        <w:rPr>
          <w:rFonts w:ascii="Arial" w:hAnsi="Arial"/>
          <w:b/>
          <w:sz w:val="22"/>
          <w:szCs w:val="22"/>
        </w:rPr>
        <w:t>-END-</w:t>
      </w:r>
    </w:p>
    <w:sectPr w:rsidR="00333A74" w:rsidRPr="00F557C4" w:rsidSect="00333A74">
      <w:headerReference w:type="default" r:id="rId7"/>
      <w:footerReference w:type="default" r:id="rId8"/>
      <w:pgSz w:w="12240" w:h="15840"/>
      <w:pgMar w:top="1440"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8557" w14:textId="77777777" w:rsidR="00CF39CE" w:rsidRDefault="00CF39CE">
      <w:r>
        <w:separator/>
      </w:r>
    </w:p>
  </w:endnote>
  <w:endnote w:type="continuationSeparator" w:id="0">
    <w:p w14:paraId="3EE9BF89" w14:textId="77777777" w:rsidR="00CF39CE" w:rsidRDefault="00CF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55 Roman">
    <w:altName w:val="Helvetica"/>
    <w:charset w:val="00"/>
    <w:family w:val="auto"/>
    <w:pitch w:val="variable"/>
    <w:sig w:usb0="E00002FF" w:usb1="5000785B" w:usb2="00000000" w:usb3="00000000" w:csb0="0000019F" w:csb1="00000000"/>
  </w:font>
  <w:font w:name="Scala-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 Futura Heavy">
    <w:altName w:val="Calib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0A3F" w14:textId="77777777" w:rsidR="00F93D8E" w:rsidRDefault="00F93D8E">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1A5BF3C6" w14:textId="77777777" w:rsidR="00F93D8E" w:rsidRDefault="00F93D8E">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54A3A116" w14:textId="77777777" w:rsidR="00F93D8E" w:rsidRDefault="00F93D8E">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24679EA3" w14:textId="77777777" w:rsidR="00F93D8E" w:rsidRDefault="00F93D8E" w:rsidP="00333A74">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363D9E4B" w14:textId="77777777" w:rsidR="00F93D8E" w:rsidRDefault="00F93D8E">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74EE7D3B" w14:textId="77777777" w:rsidR="00F93D8E" w:rsidRDefault="00F93D8E">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512D" w14:textId="77777777" w:rsidR="00CF39CE" w:rsidRDefault="00CF39CE">
      <w:r>
        <w:separator/>
      </w:r>
    </w:p>
  </w:footnote>
  <w:footnote w:type="continuationSeparator" w:id="0">
    <w:p w14:paraId="7350F43C" w14:textId="77777777" w:rsidR="00CF39CE" w:rsidRDefault="00CF39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0786" w14:textId="77777777" w:rsidR="00F93D8E" w:rsidRDefault="00C0612F">
    <w:pPr>
      <w:pStyle w:val="Header"/>
      <w:tabs>
        <w:tab w:val="clear" w:pos="4320"/>
        <w:tab w:val="clear" w:pos="8640"/>
        <w:tab w:val="left" w:pos="6840"/>
        <w:tab w:val="right" w:pos="8010"/>
      </w:tabs>
      <w:ind w:right="-90"/>
    </w:pPr>
    <w:r>
      <w:rPr>
        <w:noProof/>
      </w:rPr>
      <w:drawing>
        <wp:inline distT="0" distB="0" distL="0" distR="0" wp14:anchorId="18497D83" wp14:editId="5660D644">
          <wp:extent cx="3594100" cy="609600"/>
          <wp:effectExtent l="0" t="0" r="0" b="0"/>
          <wp:docPr id="1" name="Picture 1" descr="news_release_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09600"/>
                  </a:xfrm>
                  <a:prstGeom prst="rect">
                    <a:avLst/>
                  </a:prstGeom>
                  <a:noFill/>
                  <a:ln>
                    <a:noFill/>
                  </a:ln>
                </pic:spPr>
              </pic:pic>
            </a:graphicData>
          </a:graphic>
        </wp:inline>
      </w:drawing>
    </w:r>
    <w:r w:rsidR="00F93D8E">
      <w:tab/>
    </w:r>
    <w:r w:rsidR="00F93D8E">
      <w:tab/>
    </w:r>
  </w:p>
  <w:p w14:paraId="232A6DE8" w14:textId="77777777" w:rsidR="00F93D8E" w:rsidRDefault="00F93D8E">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7AB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253D9"/>
    <w:multiLevelType w:val="multilevel"/>
    <w:tmpl w:val="F9D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82D3B"/>
    <w:multiLevelType w:val="hybridMultilevel"/>
    <w:tmpl w:val="E5C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53DB2"/>
    <w:multiLevelType w:val="hybridMultilevel"/>
    <w:tmpl w:val="6A5A7A82"/>
    <w:lvl w:ilvl="0" w:tplc="C6146AA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F50"/>
    <w:multiLevelType w:val="multilevel"/>
    <w:tmpl w:val="D50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B43B8"/>
    <w:multiLevelType w:val="multilevel"/>
    <w:tmpl w:val="75C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20DAE"/>
    <w:multiLevelType w:val="multilevel"/>
    <w:tmpl w:val="DE4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70CD5"/>
    <w:multiLevelType w:val="multilevel"/>
    <w:tmpl w:val="1808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072A6"/>
    <w:multiLevelType w:val="hybridMultilevel"/>
    <w:tmpl w:val="3DB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0F51"/>
    <w:multiLevelType w:val="multilevel"/>
    <w:tmpl w:val="778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646D0"/>
    <w:multiLevelType w:val="hybridMultilevel"/>
    <w:tmpl w:val="9C0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D11FD"/>
    <w:multiLevelType w:val="hybridMultilevel"/>
    <w:tmpl w:val="C38A0A3C"/>
    <w:lvl w:ilvl="0" w:tplc="8F38CADA">
      <w:numFmt w:val="bullet"/>
      <w:lvlText w:val="-"/>
      <w:lvlJc w:val="left"/>
      <w:pPr>
        <w:tabs>
          <w:tab w:val="num" w:pos="1080"/>
        </w:tabs>
        <w:ind w:left="1080" w:hanging="360"/>
      </w:pPr>
      <w:rPr>
        <w:rFonts w:ascii="Arial" w:eastAsia="Times" w:hAnsi="Arial"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8802796"/>
    <w:multiLevelType w:val="multilevel"/>
    <w:tmpl w:val="E39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6378F"/>
    <w:multiLevelType w:val="hybridMultilevel"/>
    <w:tmpl w:val="511A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21806"/>
    <w:multiLevelType w:val="hybridMultilevel"/>
    <w:tmpl w:val="C2BC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3627B4"/>
    <w:multiLevelType w:val="hybridMultilevel"/>
    <w:tmpl w:val="A41AFC16"/>
    <w:lvl w:ilvl="0" w:tplc="AAFEECF2">
      <w:start w:val="1"/>
      <w:numFmt w:val="bullet"/>
      <w:lvlText w:val=""/>
      <w:lvlJc w:val="left"/>
      <w:pPr>
        <w:tabs>
          <w:tab w:val="num" w:pos="576"/>
        </w:tabs>
        <w:ind w:left="720"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5B9281E"/>
    <w:multiLevelType w:val="hybridMultilevel"/>
    <w:tmpl w:val="B55C20E6"/>
    <w:lvl w:ilvl="0" w:tplc="7CB63390">
      <w:numFmt w:val="bullet"/>
      <w:lvlText w:val="-"/>
      <w:lvlJc w:val="left"/>
      <w:pPr>
        <w:tabs>
          <w:tab w:val="num" w:pos="1580"/>
        </w:tabs>
        <w:ind w:left="1580" w:hanging="860"/>
      </w:pPr>
      <w:rPr>
        <w:rFonts w:ascii="Arial" w:eastAsia="Times"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7ABC55F0"/>
    <w:multiLevelType w:val="multilevel"/>
    <w:tmpl w:val="5498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5"/>
  </w:num>
  <w:num w:numId="4">
    <w:abstractNumId w:val="13"/>
  </w:num>
  <w:num w:numId="5">
    <w:abstractNumId w:val="14"/>
  </w:num>
  <w:num w:numId="6">
    <w:abstractNumId w:val="2"/>
  </w:num>
  <w:num w:numId="7">
    <w:abstractNumId w:val="3"/>
  </w:num>
  <w:num w:numId="8">
    <w:abstractNumId w:val="10"/>
  </w:num>
  <w:num w:numId="9">
    <w:abstractNumId w:val="0"/>
  </w:num>
  <w:num w:numId="10">
    <w:abstractNumId w:val="5"/>
  </w:num>
  <w:num w:numId="11">
    <w:abstractNumId w:val="1"/>
  </w:num>
  <w:num w:numId="12">
    <w:abstractNumId w:val="4"/>
  </w:num>
  <w:num w:numId="13">
    <w:abstractNumId w:val="6"/>
  </w:num>
  <w:num w:numId="14">
    <w:abstractNumId w:val="17"/>
  </w:num>
  <w:num w:numId="15">
    <w:abstractNumId w:val="9"/>
  </w:num>
  <w:num w:numId="16">
    <w:abstractNumId w:val="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A"/>
    <w:rsid w:val="00022C7D"/>
    <w:rsid w:val="00040679"/>
    <w:rsid w:val="00061044"/>
    <w:rsid w:val="0008572A"/>
    <w:rsid w:val="000C33EC"/>
    <w:rsid w:val="000C4495"/>
    <w:rsid w:val="000E13FC"/>
    <w:rsid w:val="000F644D"/>
    <w:rsid w:val="00126384"/>
    <w:rsid w:val="00154565"/>
    <w:rsid w:val="001848BB"/>
    <w:rsid w:val="001A3E9B"/>
    <w:rsid w:val="001D4502"/>
    <w:rsid w:val="0026741E"/>
    <w:rsid w:val="00286E6C"/>
    <w:rsid w:val="002937D0"/>
    <w:rsid w:val="002C37FB"/>
    <w:rsid w:val="002F6704"/>
    <w:rsid w:val="00305653"/>
    <w:rsid w:val="00316E53"/>
    <w:rsid w:val="00333A74"/>
    <w:rsid w:val="00335E4F"/>
    <w:rsid w:val="003609A0"/>
    <w:rsid w:val="003657D3"/>
    <w:rsid w:val="003B6651"/>
    <w:rsid w:val="003C5FE5"/>
    <w:rsid w:val="004157B5"/>
    <w:rsid w:val="004446FA"/>
    <w:rsid w:val="00455F82"/>
    <w:rsid w:val="00462A54"/>
    <w:rsid w:val="00467AD2"/>
    <w:rsid w:val="0047512E"/>
    <w:rsid w:val="004802B7"/>
    <w:rsid w:val="004858BD"/>
    <w:rsid w:val="00491170"/>
    <w:rsid w:val="004930B6"/>
    <w:rsid w:val="004E35FA"/>
    <w:rsid w:val="0057375C"/>
    <w:rsid w:val="00573E31"/>
    <w:rsid w:val="00577FDE"/>
    <w:rsid w:val="00594AC0"/>
    <w:rsid w:val="005A7C28"/>
    <w:rsid w:val="005B75C4"/>
    <w:rsid w:val="005D79A9"/>
    <w:rsid w:val="00604573"/>
    <w:rsid w:val="0061032F"/>
    <w:rsid w:val="00630574"/>
    <w:rsid w:val="00643C61"/>
    <w:rsid w:val="006921F5"/>
    <w:rsid w:val="006951A7"/>
    <w:rsid w:val="006B4199"/>
    <w:rsid w:val="006B649D"/>
    <w:rsid w:val="006C2661"/>
    <w:rsid w:val="007545B9"/>
    <w:rsid w:val="007807A4"/>
    <w:rsid w:val="007A0F82"/>
    <w:rsid w:val="007A6957"/>
    <w:rsid w:val="007A79F2"/>
    <w:rsid w:val="007B6210"/>
    <w:rsid w:val="007C1F3D"/>
    <w:rsid w:val="007E5E2A"/>
    <w:rsid w:val="008607D5"/>
    <w:rsid w:val="00863BC3"/>
    <w:rsid w:val="00871869"/>
    <w:rsid w:val="008B6F0F"/>
    <w:rsid w:val="008C0A80"/>
    <w:rsid w:val="008C5D47"/>
    <w:rsid w:val="00905298"/>
    <w:rsid w:val="00933B32"/>
    <w:rsid w:val="00937553"/>
    <w:rsid w:val="009608E0"/>
    <w:rsid w:val="0096551B"/>
    <w:rsid w:val="00974E93"/>
    <w:rsid w:val="00983EF9"/>
    <w:rsid w:val="0098765E"/>
    <w:rsid w:val="009D5B95"/>
    <w:rsid w:val="00A84945"/>
    <w:rsid w:val="00A92710"/>
    <w:rsid w:val="00AB0F1C"/>
    <w:rsid w:val="00AB7440"/>
    <w:rsid w:val="00B31DF5"/>
    <w:rsid w:val="00B3286F"/>
    <w:rsid w:val="00B37162"/>
    <w:rsid w:val="00B572DD"/>
    <w:rsid w:val="00B6490A"/>
    <w:rsid w:val="00B84DC3"/>
    <w:rsid w:val="00BB50D2"/>
    <w:rsid w:val="00BF0342"/>
    <w:rsid w:val="00C0612F"/>
    <w:rsid w:val="00C149D0"/>
    <w:rsid w:val="00C15F7C"/>
    <w:rsid w:val="00C41DD8"/>
    <w:rsid w:val="00C61551"/>
    <w:rsid w:val="00CB0642"/>
    <w:rsid w:val="00CB1A61"/>
    <w:rsid w:val="00CD6DF1"/>
    <w:rsid w:val="00CF08D2"/>
    <w:rsid w:val="00CF2937"/>
    <w:rsid w:val="00CF39CE"/>
    <w:rsid w:val="00CF3D59"/>
    <w:rsid w:val="00D21A02"/>
    <w:rsid w:val="00D36560"/>
    <w:rsid w:val="00D420D0"/>
    <w:rsid w:val="00D51EA5"/>
    <w:rsid w:val="00D7610B"/>
    <w:rsid w:val="00DB4815"/>
    <w:rsid w:val="00DE06D6"/>
    <w:rsid w:val="00DF6719"/>
    <w:rsid w:val="00E064FF"/>
    <w:rsid w:val="00E3579B"/>
    <w:rsid w:val="00E60497"/>
    <w:rsid w:val="00E663B6"/>
    <w:rsid w:val="00ED2329"/>
    <w:rsid w:val="00F46681"/>
    <w:rsid w:val="00F46A75"/>
    <w:rsid w:val="00F557C4"/>
    <w:rsid w:val="00F61C66"/>
    <w:rsid w:val="00F83A55"/>
    <w:rsid w:val="00F93D8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A2EFE8"/>
  <w15:chartTrackingRefBased/>
  <w15:docId w15:val="{E1C3CC5E-AD4A-8D4C-8AE7-0763F31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rPr>
  </w:style>
  <w:style w:type="paragraph" w:styleId="Heading1">
    <w:name w:val="heading 1"/>
    <w:basedOn w:val="Normal"/>
    <w:next w:val="Normal"/>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pPr>
      <w:spacing w:line="360" w:lineRule="auto"/>
      <w:ind w:firstLine="720"/>
    </w:pPr>
    <w:rPr>
      <w:rFonts w:ascii="Arial" w:hAnsi="Arial"/>
      <w:b/>
      <w:color w:val="000000"/>
    </w:rPr>
  </w:style>
  <w:style w:type="paragraph" w:styleId="BodyText2">
    <w:name w:val="Body Text 2"/>
    <w:basedOn w:val="Normal"/>
    <w:pPr>
      <w:tabs>
        <w:tab w:val="left" w:pos="7900"/>
      </w:tabs>
    </w:pPr>
    <w:rPr>
      <w:rFonts w:ascii="Arial" w:hAnsi="Arial"/>
      <w:b/>
      <w:sz w:val="28"/>
    </w:rPr>
  </w:style>
  <w:style w:type="paragraph" w:styleId="BodyTextIndent2">
    <w:name w:val="Body Text Indent 2"/>
    <w:basedOn w:val="Normal"/>
    <w:pPr>
      <w:spacing w:line="360" w:lineRule="auto"/>
      <w:ind w:firstLine="720"/>
    </w:pPr>
    <w:rPr>
      <w:rFonts w:ascii="Arial" w:hAnsi="Arial"/>
      <w:color w:val="000000"/>
    </w:rPr>
  </w:style>
  <w:style w:type="paragraph" w:styleId="BodyText3">
    <w:name w:val="Body Text 3"/>
    <w:basedOn w:val="Normal"/>
    <w:rPr>
      <w:rFonts w:ascii="Arial" w:hAnsi="Arial"/>
      <w:b/>
    </w:rPr>
  </w:style>
  <w:style w:type="paragraph" w:styleId="BodyTextIndent3">
    <w:name w:val="Body Text Indent 3"/>
    <w:basedOn w:val="Normal"/>
    <w:pPr>
      <w:spacing w:line="360" w:lineRule="auto"/>
      <w:ind w:firstLine="720"/>
    </w:pPr>
    <w:rPr>
      <w:rFonts w:ascii="Arial" w:hAnsi="Arial"/>
      <w:color w:val="000000"/>
      <w:sz w:val="22"/>
    </w:rPr>
  </w:style>
  <w:style w:type="paragraph" w:customStyle="1" w:styleId="Insidewpttext">
    <w:name w:val="Inside wpt text"/>
    <w:basedOn w:val="Normal"/>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paragraph" w:styleId="BalloonText">
    <w:name w:val="Balloon Text"/>
    <w:basedOn w:val="Normal"/>
    <w:semiHidden/>
    <w:rsid w:val="00AF4721"/>
    <w:rPr>
      <w:rFonts w:ascii="Lucida Grande" w:hAnsi="Lucida Grande"/>
      <w:sz w:val="18"/>
      <w:szCs w:val="18"/>
    </w:rPr>
  </w:style>
  <w:style w:type="paragraph" w:styleId="NormalWeb">
    <w:name w:val="Normal (Web)"/>
    <w:basedOn w:val="Normal"/>
    <w:uiPriority w:val="99"/>
    <w:semiHidden/>
    <w:unhideWhenUsed/>
    <w:rsid w:val="00022C7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1665">
      <w:bodyDiv w:val="1"/>
      <w:marLeft w:val="0"/>
      <w:marRight w:val="0"/>
      <w:marTop w:val="0"/>
      <w:marBottom w:val="0"/>
      <w:divBdr>
        <w:top w:val="none" w:sz="0" w:space="0" w:color="auto"/>
        <w:left w:val="none" w:sz="0" w:space="0" w:color="auto"/>
        <w:bottom w:val="none" w:sz="0" w:space="0" w:color="auto"/>
        <w:right w:val="none" w:sz="0" w:space="0" w:color="auto"/>
      </w:divBdr>
    </w:div>
    <w:div w:id="168447519">
      <w:bodyDiv w:val="1"/>
      <w:marLeft w:val="0"/>
      <w:marRight w:val="0"/>
      <w:marTop w:val="0"/>
      <w:marBottom w:val="0"/>
      <w:divBdr>
        <w:top w:val="none" w:sz="0" w:space="0" w:color="auto"/>
        <w:left w:val="none" w:sz="0" w:space="0" w:color="auto"/>
        <w:bottom w:val="none" w:sz="0" w:space="0" w:color="auto"/>
        <w:right w:val="none" w:sz="0" w:space="0" w:color="auto"/>
      </w:divBdr>
    </w:div>
    <w:div w:id="494036411">
      <w:bodyDiv w:val="1"/>
      <w:marLeft w:val="0"/>
      <w:marRight w:val="0"/>
      <w:marTop w:val="0"/>
      <w:marBottom w:val="0"/>
      <w:divBdr>
        <w:top w:val="none" w:sz="0" w:space="0" w:color="auto"/>
        <w:left w:val="none" w:sz="0" w:space="0" w:color="auto"/>
        <w:bottom w:val="none" w:sz="0" w:space="0" w:color="auto"/>
        <w:right w:val="none" w:sz="0" w:space="0" w:color="auto"/>
      </w:divBdr>
    </w:div>
    <w:div w:id="585385659">
      <w:bodyDiv w:val="1"/>
      <w:marLeft w:val="0"/>
      <w:marRight w:val="0"/>
      <w:marTop w:val="0"/>
      <w:marBottom w:val="0"/>
      <w:divBdr>
        <w:top w:val="none" w:sz="0" w:space="0" w:color="auto"/>
        <w:left w:val="none" w:sz="0" w:space="0" w:color="auto"/>
        <w:bottom w:val="none" w:sz="0" w:space="0" w:color="auto"/>
        <w:right w:val="none" w:sz="0" w:space="0" w:color="auto"/>
      </w:divBdr>
    </w:div>
    <w:div w:id="732434827">
      <w:bodyDiv w:val="1"/>
      <w:marLeft w:val="0"/>
      <w:marRight w:val="0"/>
      <w:marTop w:val="0"/>
      <w:marBottom w:val="0"/>
      <w:divBdr>
        <w:top w:val="none" w:sz="0" w:space="0" w:color="auto"/>
        <w:left w:val="none" w:sz="0" w:space="0" w:color="auto"/>
        <w:bottom w:val="none" w:sz="0" w:space="0" w:color="auto"/>
        <w:right w:val="none" w:sz="0" w:space="0" w:color="auto"/>
      </w:divBdr>
    </w:div>
    <w:div w:id="1311708335">
      <w:bodyDiv w:val="1"/>
      <w:marLeft w:val="0"/>
      <w:marRight w:val="0"/>
      <w:marTop w:val="0"/>
      <w:marBottom w:val="0"/>
      <w:divBdr>
        <w:top w:val="none" w:sz="0" w:space="0" w:color="auto"/>
        <w:left w:val="none" w:sz="0" w:space="0" w:color="auto"/>
        <w:bottom w:val="none" w:sz="0" w:space="0" w:color="auto"/>
        <w:right w:val="none" w:sz="0" w:space="0" w:color="auto"/>
      </w:divBdr>
    </w:div>
    <w:div w:id="1583370554">
      <w:bodyDiv w:val="1"/>
      <w:marLeft w:val="0"/>
      <w:marRight w:val="0"/>
      <w:marTop w:val="0"/>
      <w:marBottom w:val="0"/>
      <w:divBdr>
        <w:top w:val="none" w:sz="0" w:space="0" w:color="auto"/>
        <w:left w:val="none" w:sz="0" w:space="0" w:color="auto"/>
        <w:bottom w:val="none" w:sz="0" w:space="0" w:color="auto"/>
        <w:right w:val="none" w:sz="0" w:space="0" w:color="auto"/>
      </w:divBdr>
    </w:div>
    <w:div w:id="1877888538">
      <w:bodyDiv w:val="1"/>
      <w:marLeft w:val="0"/>
      <w:marRight w:val="0"/>
      <w:marTop w:val="0"/>
      <w:marBottom w:val="0"/>
      <w:divBdr>
        <w:top w:val="none" w:sz="0" w:space="0" w:color="auto"/>
        <w:left w:val="none" w:sz="0" w:space="0" w:color="auto"/>
        <w:bottom w:val="none" w:sz="0" w:space="0" w:color="auto"/>
        <w:right w:val="none" w:sz="0" w:space="0" w:color="auto"/>
      </w:divBdr>
    </w:div>
    <w:div w:id="1974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4292</CharactersWithSpaces>
  <SharedDoc>false</SharedDoc>
  <HLinks>
    <vt:vector size="12" baseType="variant">
      <vt:variant>
        <vt:i4>4456527</vt:i4>
      </vt:variant>
      <vt:variant>
        <vt:i4>0</vt:i4>
      </vt:variant>
      <vt:variant>
        <vt:i4>0</vt:i4>
      </vt:variant>
      <vt:variant>
        <vt:i4>5</vt:i4>
      </vt:variant>
      <vt:variant>
        <vt:lpwstr>http://www.wpt.org/pressroom</vt:lpwstr>
      </vt:variant>
      <vt:variant>
        <vt:lpwstr/>
      </vt:variant>
      <vt:variant>
        <vt:i4>65587</vt:i4>
      </vt:variant>
      <vt:variant>
        <vt:i4>6204</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cp:lastModifiedBy>Microsoft Office User</cp:lastModifiedBy>
  <cp:revision>2</cp:revision>
  <cp:lastPrinted>2017-04-20T18:56:00Z</cp:lastPrinted>
  <dcterms:created xsi:type="dcterms:W3CDTF">2017-04-20T20:02:00Z</dcterms:created>
  <dcterms:modified xsi:type="dcterms:W3CDTF">2017-04-20T20:02:00Z</dcterms:modified>
</cp:coreProperties>
</file>