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7D52" w14:textId="62C15941" w:rsidR="0005415F" w:rsidRDefault="008349B3" w:rsidP="0005415F">
      <w:pPr>
        <w:pStyle w:val="Heading3"/>
        <w:tabs>
          <w:tab w:val="left" w:pos="180"/>
        </w:tabs>
        <w:ind w:right="-720"/>
        <w:rPr>
          <w:rFonts w:ascii="Arial" w:hAnsi="Arial"/>
          <w:sz w:val="20"/>
        </w:rPr>
      </w:pPr>
      <w:r>
        <w:rPr>
          <w:rFonts w:ascii="Arial" w:hAnsi="Arial"/>
          <w:sz w:val="20"/>
        </w:rPr>
        <w:t>Dec. 4</w:t>
      </w:r>
      <w:r w:rsidR="00DB71A0">
        <w:rPr>
          <w:rFonts w:ascii="Arial" w:hAnsi="Arial"/>
          <w:sz w:val="20"/>
        </w:rPr>
        <w:t>,</w:t>
      </w:r>
      <w:r w:rsidR="00E04573">
        <w:rPr>
          <w:rFonts w:ascii="Arial" w:hAnsi="Arial"/>
          <w:sz w:val="20"/>
        </w:rPr>
        <w:t xml:space="preserve"> 201</w:t>
      </w:r>
      <w:r w:rsidR="00E10D6F">
        <w:rPr>
          <w:rFonts w:ascii="Arial" w:hAnsi="Arial"/>
          <w:sz w:val="20"/>
        </w:rPr>
        <w:t>7</w:t>
      </w:r>
    </w:p>
    <w:p w14:paraId="2F3781D7" w14:textId="77777777" w:rsidR="0005415F" w:rsidRDefault="0005415F" w:rsidP="0005415F">
      <w:pPr>
        <w:pStyle w:val="Heading3"/>
        <w:ind w:right="-720"/>
        <w:rPr>
          <w:rFonts w:ascii="Arial" w:hAnsi="Arial"/>
          <w:sz w:val="20"/>
        </w:rPr>
      </w:pPr>
      <w:r>
        <w:rPr>
          <w:rFonts w:ascii="Arial" w:hAnsi="Arial"/>
          <w:sz w:val="20"/>
        </w:rPr>
        <w:t>For More Information:</w:t>
      </w:r>
    </w:p>
    <w:p w14:paraId="7F7CE0C8" w14:textId="37366963" w:rsidR="00AB0217" w:rsidRPr="002E5BC6" w:rsidRDefault="00BC4E46" w:rsidP="00AB0217">
      <w:pPr>
        <w:rPr>
          <w:rFonts w:ascii="Arial" w:hAnsi="Arial"/>
          <w:sz w:val="18"/>
          <w:szCs w:val="18"/>
        </w:rPr>
      </w:pPr>
      <w:r>
        <w:rPr>
          <w:rFonts w:ascii="Arial" w:hAnsi="Arial"/>
          <w:sz w:val="18"/>
          <w:szCs w:val="18"/>
        </w:rPr>
        <w:t>Jonna Mayberry</w:t>
      </w:r>
      <w:r w:rsidR="0005415F" w:rsidRPr="002E5BC6">
        <w:rPr>
          <w:rFonts w:ascii="Arial" w:hAnsi="Arial"/>
          <w:sz w:val="18"/>
          <w:szCs w:val="18"/>
        </w:rPr>
        <w:t xml:space="preserve">, </w:t>
      </w:r>
      <w:r w:rsidR="00CA3545" w:rsidRPr="002E5BC6">
        <w:rPr>
          <w:rFonts w:ascii="Arial" w:hAnsi="Arial"/>
          <w:sz w:val="18"/>
          <w:szCs w:val="18"/>
        </w:rPr>
        <w:t>publicist</w:t>
      </w:r>
      <w:r w:rsidR="0005415F" w:rsidRPr="002E5BC6">
        <w:rPr>
          <w:rFonts w:ascii="Arial" w:hAnsi="Arial"/>
          <w:sz w:val="18"/>
          <w:szCs w:val="18"/>
        </w:rPr>
        <w:t xml:space="preserve">, </w:t>
      </w:r>
      <w:r w:rsidR="004102B9">
        <w:rPr>
          <w:rFonts w:ascii="Arial" w:hAnsi="Arial"/>
          <w:sz w:val="18"/>
          <w:szCs w:val="18"/>
        </w:rPr>
        <w:t xml:space="preserve">608-263-3364, </w:t>
      </w:r>
      <w:hyperlink r:id="rId8" w:history="1">
        <w:r w:rsidR="00173124" w:rsidRPr="00157277">
          <w:rPr>
            <w:rStyle w:val="Hyperlink"/>
            <w:rFonts w:ascii="Arial" w:hAnsi="Arial"/>
            <w:sz w:val="18"/>
            <w:szCs w:val="18"/>
          </w:rPr>
          <w:t>jonna.mayberry@wpt.org</w:t>
        </w:r>
      </w:hyperlink>
      <w:r w:rsidR="00173124">
        <w:rPr>
          <w:rFonts w:ascii="Arial" w:hAnsi="Arial"/>
          <w:sz w:val="18"/>
          <w:szCs w:val="18"/>
        </w:rPr>
        <w:t xml:space="preserve"> </w:t>
      </w:r>
      <w:r w:rsidR="0072505C" w:rsidRPr="002E5BC6">
        <w:rPr>
          <w:rFonts w:ascii="Arial" w:hAnsi="Arial"/>
          <w:sz w:val="18"/>
          <w:szCs w:val="18"/>
        </w:rPr>
        <w:br/>
      </w:r>
      <w:proofErr w:type="spellStart"/>
      <w:r w:rsidR="0072505C" w:rsidRPr="002E5BC6">
        <w:rPr>
          <w:rFonts w:ascii="Arial" w:hAnsi="Arial"/>
          <w:sz w:val="18"/>
          <w:szCs w:val="18"/>
        </w:rPr>
        <w:t>Mik</w:t>
      </w:r>
      <w:proofErr w:type="spellEnd"/>
      <w:r w:rsidR="0072505C" w:rsidRPr="002E5BC6">
        <w:rPr>
          <w:rFonts w:ascii="Arial" w:hAnsi="Arial"/>
          <w:sz w:val="18"/>
          <w:szCs w:val="18"/>
        </w:rPr>
        <w:t xml:space="preserve"> </w:t>
      </w:r>
      <w:proofErr w:type="spellStart"/>
      <w:r w:rsidR="0072505C" w:rsidRPr="002E5BC6">
        <w:rPr>
          <w:rFonts w:ascii="Arial" w:hAnsi="Arial"/>
          <w:sz w:val="18"/>
          <w:szCs w:val="18"/>
        </w:rPr>
        <w:t>Derks</w:t>
      </w:r>
      <w:proofErr w:type="spellEnd"/>
      <w:r w:rsidR="0072505C" w:rsidRPr="002E5BC6">
        <w:rPr>
          <w:rFonts w:ascii="Arial" w:hAnsi="Arial"/>
          <w:sz w:val="18"/>
          <w:szCs w:val="18"/>
        </w:rPr>
        <w:t xml:space="preserve">, producer, </w:t>
      </w:r>
      <w:r w:rsidR="0095700A">
        <w:rPr>
          <w:rFonts w:ascii="Arial" w:hAnsi="Arial"/>
          <w:sz w:val="18"/>
          <w:szCs w:val="18"/>
        </w:rPr>
        <w:t xml:space="preserve">608-265-6376, </w:t>
      </w:r>
      <w:hyperlink r:id="rId9" w:history="1">
        <w:r w:rsidR="00B85282" w:rsidRPr="00157277">
          <w:rPr>
            <w:rStyle w:val="Hyperlink"/>
            <w:rFonts w:ascii="Arial" w:hAnsi="Arial"/>
            <w:sz w:val="18"/>
            <w:szCs w:val="18"/>
          </w:rPr>
          <w:t>mik.derks@wpt.org</w:t>
        </w:r>
      </w:hyperlink>
      <w:r w:rsidR="00B85282">
        <w:rPr>
          <w:rFonts w:ascii="Arial" w:hAnsi="Arial"/>
          <w:sz w:val="18"/>
          <w:szCs w:val="18"/>
        </w:rPr>
        <w:br/>
      </w:r>
      <w:r w:rsidR="00B85282">
        <w:rPr>
          <w:rFonts w:ascii="Arial" w:hAnsi="Arial"/>
          <w:sz w:val="18"/>
          <w:szCs w:val="18"/>
        </w:rPr>
        <w:br/>
      </w:r>
      <w:r w:rsidR="00B85282" w:rsidRPr="00B03B82">
        <w:rPr>
          <w:rFonts w:ascii="Arial" w:hAnsi="Arial"/>
          <w:b/>
          <w:sz w:val="18"/>
          <w:szCs w:val="18"/>
        </w:rPr>
        <w:t>Episodic and Behind-the-Scenes Images</w:t>
      </w:r>
      <w:r w:rsidR="00B85282">
        <w:rPr>
          <w:rFonts w:ascii="Arial" w:hAnsi="Arial"/>
          <w:sz w:val="18"/>
          <w:szCs w:val="18"/>
        </w:rPr>
        <w:t xml:space="preserve"> </w:t>
      </w:r>
      <w:r w:rsidR="00B85282" w:rsidRPr="00B85282">
        <w:rPr>
          <w:rFonts w:ascii="Arial" w:hAnsi="Arial"/>
          <w:i/>
          <w:sz w:val="18"/>
          <w:szCs w:val="18"/>
        </w:rPr>
        <w:t>(Credit: James Gill)</w:t>
      </w:r>
      <w:r w:rsidR="00B85282">
        <w:rPr>
          <w:rFonts w:ascii="Arial" w:hAnsi="Arial"/>
          <w:sz w:val="18"/>
          <w:szCs w:val="18"/>
        </w:rPr>
        <w:t xml:space="preserve"> – </w:t>
      </w:r>
      <w:hyperlink r:id="rId10" w:history="1">
        <w:r w:rsidR="00B85282" w:rsidRPr="00157277">
          <w:rPr>
            <w:rStyle w:val="Hyperlink"/>
            <w:rFonts w:ascii="Arial" w:hAnsi="Arial"/>
            <w:sz w:val="18"/>
            <w:szCs w:val="18"/>
          </w:rPr>
          <w:t>https://uwmadison.box.com/s/ncoa4</w:t>
        </w:r>
        <w:r w:rsidR="00B85282" w:rsidRPr="00157277">
          <w:rPr>
            <w:rStyle w:val="Hyperlink"/>
            <w:rFonts w:ascii="Arial" w:hAnsi="Arial"/>
            <w:sz w:val="18"/>
            <w:szCs w:val="18"/>
          </w:rPr>
          <w:t>t</w:t>
        </w:r>
        <w:r w:rsidR="00B85282" w:rsidRPr="00157277">
          <w:rPr>
            <w:rStyle w:val="Hyperlink"/>
            <w:rFonts w:ascii="Arial" w:hAnsi="Arial"/>
            <w:sz w:val="18"/>
            <w:szCs w:val="18"/>
          </w:rPr>
          <w:t>auuo82i2k3ll53tfil7i61x7b1</w:t>
        </w:r>
      </w:hyperlink>
      <w:r w:rsidR="00B85282">
        <w:rPr>
          <w:rFonts w:ascii="Arial" w:hAnsi="Arial"/>
          <w:sz w:val="18"/>
          <w:szCs w:val="18"/>
        </w:rPr>
        <w:t xml:space="preserve"> </w:t>
      </w:r>
      <w:r w:rsidR="0072505C" w:rsidRPr="002E5BC6">
        <w:rPr>
          <w:rFonts w:ascii="Arial" w:hAnsi="Arial"/>
          <w:sz w:val="18"/>
          <w:szCs w:val="18"/>
        </w:rPr>
        <w:br/>
      </w:r>
    </w:p>
    <w:p w14:paraId="4DC8323D" w14:textId="77777777" w:rsidR="00BA474B" w:rsidRDefault="00BA474B" w:rsidP="008C371B">
      <w:pPr>
        <w:pStyle w:val="Header"/>
        <w:tabs>
          <w:tab w:val="clear" w:pos="4320"/>
          <w:tab w:val="clear" w:pos="8640"/>
        </w:tabs>
        <w:rPr>
          <w:rFonts w:ascii="Arial" w:hAnsi="Arial"/>
          <w:sz w:val="20"/>
        </w:rPr>
      </w:pPr>
    </w:p>
    <w:p w14:paraId="41E6A59F" w14:textId="77832712" w:rsidR="0005415F" w:rsidRPr="00831309" w:rsidRDefault="0072505C" w:rsidP="008C371B">
      <w:pPr>
        <w:pStyle w:val="Header"/>
        <w:tabs>
          <w:tab w:val="clear" w:pos="4320"/>
          <w:tab w:val="clear" w:pos="8640"/>
        </w:tabs>
        <w:rPr>
          <w:rFonts w:ascii="Arial" w:hAnsi="Arial"/>
          <w:sz w:val="21"/>
        </w:rPr>
      </w:pPr>
      <w:r w:rsidRPr="00BA474B">
        <w:rPr>
          <w:rFonts w:ascii="Arial" w:hAnsi="Arial"/>
          <w:b/>
          <w:i/>
          <w:sz w:val="21"/>
        </w:rPr>
        <w:t>Tri</w:t>
      </w:r>
      <w:r w:rsidR="00BA474B" w:rsidRPr="00BA474B">
        <w:rPr>
          <w:rFonts w:ascii="Arial" w:hAnsi="Arial"/>
          <w:b/>
          <w:i/>
          <w:sz w:val="21"/>
        </w:rPr>
        <w:t>bal Histories</w:t>
      </w:r>
      <w:r w:rsidR="00DD0412">
        <w:rPr>
          <w:rFonts w:ascii="Arial" w:hAnsi="Arial"/>
          <w:b/>
          <w:sz w:val="21"/>
        </w:rPr>
        <w:t xml:space="preserve"> </w:t>
      </w:r>
      <w:r w:rsidR="00987155">
        <w:rPr>
          <w:rFonts w:ascii="Arial" w:hAnsi="Arial"/>
          <w:b/>
          <w:sz w:val="21"/>
        </w:rPr>
        <w:t xml:space="preserve">Programs </w:t>
      </w:r>
      <w:r w:rsidR="00BA474B">
        <w:rPr>
          <w:rFonts w:ascii="Arial" w:hAnsi="Arial"/>
          <w:b/>
          <w:sz w:val="21"/>
        </w:rPr>
        <w:t xml:space="preserve">Explore the </w:t>
      </w:r>
      <w:r w:rsidRPr="00817503">
        <w:rPr>
          <w:rFonts w:ascii="Arial" w:hAnsi="Arial"/>
          <w:b/>
          <w:sz w:val="21"/>
        </w:rPr>
        <w:t xml:space="preserve">Stories of </w:t>
      </w:r>
      <w:r w:rsidR="0086070F" w:rsidRPr="00817503">
        <w:rPr>
          <w:rFonts w:ascii="Arial" w:hAnsi="Arial"/>
          <w:b/>
          <w:sz w:val="21"/>
          <w:lang w:val="en-US"/>
        </w:rPr>
        <w:t>the Sovereign N</w:t>
      </w:r>
      <w:r w:rsidR="006B530A" w:rsidRPr="00817503">
        <w:rPr>
          <w:rFonts w:ascii="Arial" w:hAnsi="Arial"/>
          <w:b/>
          <w:sz w:val="21"/>
          <w:lang w:val="en-US"/>
        </w:rPr>
        <w:t>ations in Wisconsin</w:t>
      </w:r>
      <w:r w:rsidR="00BA474B">
        <w:rPr>
          <w:rFonts w:ascii="Arial" w:hAnsi="Arial"/>
          <w:b/>
          <w:sz w:val="21"/>
          <w:lang w:val="en-US"/>
        </w:rPr>
        <w:t xml:space="preserve"> </w:t>
      </w:r>
      <w:r w:rsidR="008C371B">
        <w:rPr>
          <w:rFonts w:ascii="Arial" w:hAnsi="Arial"/>
          <w:b/>
          <w:sz w:val="21"/>
        </w:rPr>
        <w:br/>
      </w:r>
      <w:r w:rsidR="00987155">
        <w:rPr>
          <w:rFonts w:ascii="Arial" w:hAnsi="Arial"/>
          <w:i/>
          <w:sz w:val="21"/>
        </w:rPr>
        <w:t>Three</w:t>
      </w:r>
      <w:r w:rsidR="00DD0412">
        <w:rPr>
          <w:rFonts w:ascii="Arial" w:hAnsi="Arial"/>
          <w:i/>
          <w:sz w:val="21"/>
        </w:rPr>
        <w:t xml:space="preserve"> new programs</w:t>
      </w:r>
      <w:r w:rsidR="00A052FB">
        <w:rPr>
          <w:rFonts w:ascii="Arial" w:hAnsi="Arial"/>
          <w:i/>
          <w:sz w:val="21"/>
        </w:rPr>
        <w:t xml:space="preserve"> p</w:t>
      </w:r>
      <w:r>
        <w:rPr>
          <w:rFonts w:ascii="Arial" w:hAnsi="Arial"/>
          <w:i/>
          <w:sz w:val="21"/>
        </w:rPr>
        <w:t>remier</w:t>
      </w:r>
      <w:r w:rsidR="00E10D6F">
        <w:rPr>
          <w:rFonts w:ascii="Arial" w:hAnsi="Arial"/>
          <w:i/>
          <w:sz w:val="21"/>
        </w:rPr>
        <w:t>e Dec. 14, 21 and 28</w:t>
      </w:r>
      <w:r w:rsidR="0086070F">
        <w:rPr>
          <w:rFonts w:ascii="Arial" w:hAnsi="Arial"/>
          <w:i/>
          <w:sz w:val="21"/>
        </w:rPr>
        <w:t xml:space="preserve"> on WPT</w:t>
      </w:r>
      <w:r w:rsidR="008349B3">
        <w:rPr>
          <w:rFonts w:ascii="Arial" w:hAnsi="Arial"/>
          <w:i/>
          <w:sz w:val="21"/>
        </w:rPr>
        <w:t xml:space="preserve"> and will be available to stream online </w:t>
      </w:r>
      <w:r w:rsidR="00F06E81">
        <w:rPr>
          <w:rFonts w:ascii="Arial" w:hAnsi="Arial"/>
          <w:i/>
          <w:sz w:val="21"/>
        </w:rPr>
        <w:t>at wpt.org</w:t>
      </w:r>
      <w:r w:rsidR="0086070F">
        <w:rPr>
          <w:rFonts w:ascii="Arial" w:hAnsi="Arial"/>
          <w:i/>
          <w:sz w:val="21"/>
        </w:rPr>
        <w:t xml:space="preserve">. </w:t>
      </w:r>
      <w:r w:rsidR="00E16F99">
        <w:rPr>
          <w:rFonts w:ascii="Arial" w:hAnsi="Arial"/>
          <w:i/>
          <w:sz w:val="21"/>
        </w:rPr>
        <w:br/>
      </w:r>
    </w:p>
    <w:p w14:paraId="486C9FF3" w14:textId="0CBA23EB" w:rsidR="00FA0EA2" w:rsidRPr="00944D4E" w:rsidRDefault="00576B3C" w:rsidP="00944D4E">
      <w:pPr>
        <w:spacing w:line="360" w:lineRule="auto"/>
        <w:ind w:firstLine="720"/>
        <w:rPr>
          <w:rFonts w:ascii="Arial" w:hAnsi="Arial"/>
          <w:sz w:val="20"/>
        </w:rPr>
      </w:pPr>
      <w:r w:rsidRPr="00817503">
        <w:rPr>
          <w:rFonts w:ascii="Arial" w:hAnsi="Arial"/>
          <w:sz w:val="20"/>
        </w:rPr>
        <w:t>S</w:t>
      </w:r>
      <w:r w:rsidR="0072505C" w:rsidRPr="00817503">
        <w:rPr>
          <w:rFonts w:ascii="Arial" w:hAnsi="Arial"/>
          <w:sz w:val="20"/>
        </w:rPr>
        <w:t xml:space="preserve">torytellers from each of </w:t>
      </w:r>
      <w:r w:rsidR="000B4BBB">
        <w:rPr>
          <w:rFonts w:ascii="Arial" w:hAnsi="Arial"/>
          <w:sz w:val="20"/>
        </w:rPr>
        <w:t xml:space="preserve">the </w:t>
      </w:r>
      <w:r w:rsidR="0072505C" w:rsidRPr="00817503">
        <w:rPr>
          <w:rFonts w:ascii="Arial" w:hAnsi="Arial"/>
          <w:sz w:val="20"/>
        </w:rPr>
        <w:t>1</w:t>
      </w:r>
      <w:r w:rsidR="006B530A" w:rsidRPr="00817503">
        <w:rPr>
          <w:rFonts w:ascii="Arial" w:hAnsi="Arial"/>
          <w:sz w:val="20"/>
        </w:rPr>
        <w:t>1</w:t>
      </w:r>
      <w:r w:rsidR="00F57BEC">
        <w:rPr>
          <w:rFonts w:ascii="Arial" w:hAnsi="Arial"/>
          <w:sz w:val="20"/>
        </w:rPr>
        <w:t xml:space="preserve"> sovereign nations </w:t>
      </w:r>
      <w:r w:rsidR="00944D4E">
        <w:rPr>
          <w:rFonts w:ascii="Arial" w:hAnsi="Arial"/>
          <w:sz w:val="20"/>
        </w:rPr>
        <w:t xml:space="preserve">located in Wisconsin — </w:t>
      </w:r>
      <w:r w:rsidR="00F57BEC">
        <w:rPr>
          <w:rFonts w:ascii="Arial" w:hAnsi="Arial"/>
          <w:sz w:val="20"/>
        </w:rPr>
        <w:t xml:space="preserve">and one nation whose </w:t>
      </w:r>
      <w:r w:rsidR="00F57BEC" w:rsidRPr="00F57BEC">
        <w:rPr>
          <w:rFonts w:ascii="Arial" w:hAnsi="Arial"/>
          <w:sz w:val="20"/>
        </w:rPr>
        <w:t>sovereign status is no longer recogn</w:t>
      </w:r>
      <w:r w:rsidR="00944D4E">
        <w:rPr>
          <w:rFonts w:ascii="Arial" w:hAnsi="Arial"/>
          <w:sz w:val="20"/>
        </w:rPr>
        <w:t xml:space="preserve">ized by the federal government — </w:t>
      </w:r>
      <w:r w:rsidR="0072505C" w:rsidRPr="00817503">
        <w:rPr>
          <w:rFonts w:ascii="Arial" w:hAnsi="Arial"/>
          <w:sz w:val="20"/>
        </w:rPr>
        <w:t>share the unique histories of</w:t>
      </w:r>
      <w:r w:rsidR="0072505C">
        <w:rPr>
          <w:rFonts w:ascii="Arial" w:hAnsi="Arial"/>
          <w:sz w:val="20"/>
        </w:rPr>
        <w:t xml:space="preserve"> their people and communiti</w:t>
      </w:r>
      <w:bookmarkStart w:id="0" w:name="_GoBack"/>
      <w:bookmarkEnd w:id="0"/>
      <w:r w:rsidR="0072505C">
        <w:rPr>
          <w:rFonts w:ascii="Arial" w:hAnsi="Arial"/>
          <w:sz w:val="20"/>
        </w:rPr>
        <w:t xml:space="preserve">es in </w:t>
      </w:r>
      <w:r w:rsidR="00BA474B">
        <w:rPr>
          <w:rFonts w:ascii="Arial" w:hAnsi="Arial"/>
          <w:sz w:val="20"/>
        </w:rPr>
        <w:t xml:space="preserve">the </w:t>
      </w:r>
      <w:r w:rsidR="0072505C" w:rsidRPr="0072505C">
        <w:rPr>
          <w:rFonts w:ascii="Arial" w:hAnsi="Arial"/>
          <w:b/>
          <w:sz w:val="20"/>
        </w:rPr>
        <w:t>Wisconsin Public Television</w:t>
      </w:r>
      <w:r w:rsidR="0072505C">
        <w:rPr>
          <w:rFonts w:ascii="Arial" w:hAnsi="Arial"/>
          <w:sz w:val="20"/>
        </w:rPr>
        <w:t xml:space="preserve"> (WPT) series of </w:t>
      </w:r>
      <w:r w:rsidR="0072505C" w:rsidRPr="004102B9">
        <w:rPr>
          <w:rFonts w:ascii="Arial" w:hAnsi="Arial"/>
          <w:b/>
          <w:i/>
          <w:sz w:val="20"/>
        </w:rPr>
        <w:t>Tribal Histories</w:t>
      </w:r>
      <w:r w:rsidR="0072505C">
        <w:rPr>
          <w:rFonts w:ascii="Arial" w:hAnsi="Arial"/>
          <w:sz w:val="20"/>
        </w:rPr>
        <w:t xml:space="preserve"> documentaries</w:t>
      </w:r>
      <w:r w:rsidR="002F70ED">
        <w:rPr>
          <w:rFonts w:ascii="Arial" w:hAnsi="Arial"/>
          <w:sz w:val="20"/>
        </w:rPr>
        <w:t xml:space="preserve">. Each </w:t>
      </w:r>
      <w:r w:rsidR="009F7329">
        <w:rPr>
          <w:rFonts w:ascii="Arial" w:hAnsi="Arial"/>
          <w:sz w:val="20"/>
        </w:rPr>
        <w:t>nation</w:t>
      </w:r>
      <w:r w:rsidR="002F70ED">
        <w:rPr>
          <w:rFonts w:ascii="Arial" w:hAnsi="Arial"/>
          <w:sz w:val="20"/>
        </w:rPr>
        <w:t xml:space="preserve">’s history is explored in individual 30-minute programs. </w:t>
      </w:r>
      <w:r w:rsidR="0072505C" w:rsidRPr="00DE5928">
        <w:rPr>
          <w:rFonts w:ascii="Arial" w:hAnsi="Arial"/>
          <w:b/>
          <w:sz w:val="20"/>
        </w:rPr>
        <w:t xml:space="preserve">The three </w:t>
      </w:r>
      <w:r w:rsidR="00732832">
        <w:rPr>
          <w:rFonts w:ascii="Arial" w:hAnsi="Arial"/>
          <w:b/>
          <w:sz w:val="20"/>
        </w:rPr>
        <w:t>fin</w:t>
      </w:r>
      <w:r w:rsidR="00E10D6F">
        <w:rPr>
          <w:rFonts w:ascii="Arial" w:hAnsi="Arial"/>
          <w:b/>
          <w:sz w:val="20"/>
        </w:rPr>
        <w:t xml:space="preserve">al </w:t>
      </w:r>
      <w:r w:rsidR="0072505C" w:rsidRPr="00DE5928">
        <w:rPr>
          <w:rFonts w:ascii="Arial" w:hAnsi="Arial"/>
          <w:b/>
          <w:sz w:val="20"/>
        </w:rPr>
        <w:t>programs</w:t>
      </w:r>
      <w:r w:rsidR="002F70ED">
        <w:rPr>
          <w:rFonts w:ascii="Arial" w:hAnsi="Arial"/>
          <w:b/>
          <w:sz w:val="20"/>
        </w:rPr>
        <w:t xml:space="preserve"> from the series — </w:t>
      </w:r>
      <w:r w:rsidR="0072505C" w:rsidRPr="00DE5928">
        <w:rPr>
          <w:rFonts w:ascii="Arial" w:hAnsi="Arial"/>
          <w:b/>
          <w:sz w:val="20"/>
        </w:rPr>
        <w:t xml:space="preserve">featuring </w:t>
      </w:r>
      <w:r w:rsidR="004102B9">
        <w:rPr>
          <w:rFonts w:ascii="Arial" w:hAnsi="Arial"/>
          <w:b/>
          <w:sz w:val="20"/>
        </w:rPr>
        <w:t xml:space="preserve">representatives from </w:t>
      </w:r>
      <w:r w:rsidR="0072505C" w:rsidRPr="00DE5928">
        <w:rPr>
          <w:rFonts w:ascii="Arial" w:hAnsi="Arial"/>
          <w:b/>
          <w:sz w:val="20"/>
        </w:rPr>
        <w:t xml:space="preserve">the </w:t>
      </w:r>
      <w:r w:rsidR="00E10D6F">
        <w:rPr>
          <w:rFonts w:ascii="Arial" w:hAnsi="Arial"/>
          <w:b/>
          <w:sz w:val="20"/>
        </w:rPr>
        <w:t xml:space="preserve">Lac Courte Oreilles </w:t>
      </w:r>
      <w:proofErr w:type="spellStart"/>
      <w:r w:rsidR="00BC4E46">
        <w:rPr>
          <w:rFonts w:ascii="Arial" w:hAnsi="Arial"/>
          <w:b/>
          <w:sz w:val="20"/>
        </w:rPr>
        <w:t>Ojibwe</w:t>
      </w:r>
      <w:proofErr w:type="spellEnd"/>
      <w:r w:rsidR="0072505C" w:rsidRPr="00DE5928">
        <w:rPr>
          <w:rFonts w:ascii="Arial" w:hAnsi="Arial"/>
          <w:b/>
          <w:sz w:val="20"/>
        </w:rPr>
        <w:t xml:space="preserve">, </w:t>
      </w:r>
      <w:r w:rsidR="00E10D6F">
        <w:rPr>
          <w:rFonts w:ascii="Arial" w:hAnsi="Arial"/>
          <w:b/>
          <w:sz w:val="20"/>
        </w:rPr>
        <w:t>Mole Lake</w:t>
      </w:r>
      <w:r w:rsidR="00BC4E46">
        <w:rPr>
          <w:rFonts w:ascii="Arial" w:hAnsi="Arial"/>
          <w:b/>
          <w:sz w:val="20"/>
        </w:rPr>
        <w:t xml:space="preserve"> </w:t>
      </w:r>
      <w:proofErr w:type="spellStart"/>
      <w:r w:rsidR="00BC4E46">
        <w:rPr>
          <w:rFonts w:ascii="Arial" w:hAnsi="Arial"/>
          <w:b/>
          <w:sz w:val="20"/>
        </w:rPr>
        <w:t>Ojibwe</w:t>
      </w:r>
      <w:proofErr w:type="spellEnd"/>
      <w:r w:rsidR="00BC4E46">
        <w:rPr>
          <w:rFonts w:ascii="Arial" w:hAnsi="Arial"/>
          <w:b/>
          <w:sz w:val="20"/>
        </w:rPr>
        <w:t xml:space="preserve"> </w:t>
      </w:r>
      <w:r w:rsidR="00DB71A0">
        <w:rPr>
          <w:rFonts w:ascii="Arial" w:hAnsi="Arial"/>
          <w:b/>
          <w:sz w:val="20"/>
        </w:rPr>
        <w:t xml:space="preserve">and </w:t>
      </w:r>
      <w:r w:rsidR="00E10D6F">
        <w:rPr>
          <w:rFonts w:ascii="Arial" w:hAnsi="Arial"/>
          <w:b/>
          <w:sz w:val="20"/>
        </w:rPr>
        <w:t xml:space="preserve">St. Croix </w:t>
      </w:r>
      <w:proofErr w:type="spellStart"/>
      <w:r w:rsidR="00E10D6F">
        <w:rPr>
          <w:rFonts w:ascii="Arial" w:hAnsi="Arial"/>
          <w:b/>
          <w:sz w:val="20"/>
        </w:rPr>
        <w:t>Ojibwe</w:t>
      </w:r>
      <w:proofErr w:type="spellEnd"/>
      <w:r w:rsidR="00CA2B34">
        <w:rPr>
          <w:rFonts w:ascii="Arial" w:hAnsi="Arial"/>
          <w:b/>
          <w:sz w:val="20"/>
        </w:rPr>
        <w:t xml:space="preserve"> </w:t>
      </w:r>
      <w:r w:rsidR="002F70ED">
        <w:rPr>
          <w:rFonts w:ascii="Arial" w:hAnsi="Arial"/>
          <w:b/>
          <w:sz w:val="20"/>
        </w:rPr>
        <w:t xml:space="preserve">— </w:t>
      </w:r>
      <w:r w:rsidR="00FA40DA">
        <w:rPr>
          <w:rFonts w:ascii="Arial" w:hAnsi="Arial"/>
          <w:b/>
          <w:sz w:val="20"/>
        </w:rPr>
        <w:t>air</w:t>
      </w:r>
      <w:r w:rsidR="0072505C" w:rsidRPr="00DE5928">
        <w:rPr>
          <w:rFonts w:ascii="Arial" w:hAnsi="Arial"/>
          <w:b/>
          <w:sz w:val="20"/>
        </w:rPr>
        <w:t xml:space="preserve"> on WPT </w:t>
      </w:r>
      <w:r w:rsidR="00BC4E46">
        <w:rPr>
          <w:rFonts w:ascii="Arial" w:hAnsi="Arial"/>
          <w:b/>
          <w:sz w:val="20"/>
        </w:rPr>
        <w:t>7:30</w:t>
      </w:r>
      <w:r w:rsidR="0072505C" w:rsidRPr="00DE5928">
        <w:rPr>
          <w:rFonts w:ascii="Arial" w:hAnsi="Arial"/>
          <w:b/>
          <w:sz w:val="20"/>
        </w:rPr>
        <w:t xml:space="preserve"> p.m. </w:t>
      </w:r>
      <w:r w:rsidR="00BC4E46">
        <w:rPr>
          <w:rFonts w:ascii="Arial" w:hAnsi="Arial"/>
          <w:b/>
          <w:sz w:val="20"/>
        </w:rPr>
        <w:t>Thurs</w:t>
      </w:r>
      <w:r w:rsidR="00DB71A0">
        <w:rPr>
          <w:rFonts w:ascii="Arial" w:hAnsi="Arial"/>
          <w:b/>
          <w:sz w:val="20"/>
        </w:rPr>
        <w:t>day</w:t>
      </w:r>
      <w:r w:rsidR="00E10D6F">
        <w:rPr>
          <w:rFonts w:ascii="Arial" w:hAnsi="Arial"/>
          <w:b/>
          <w:sz w:val="20"/>
        </w:rPr>
        <w:t>s, Dec. 14, 21 and 28</w:t>
      </w:r>
      <w:r w:rsidR="00FA40DA">
        <w:rPr>
          <w:rFonts w:ascii="Arial" w:hAnsi="Arial"/>
          <w:b/>
          <w:sz w:val="20"/>
        </w:rPr>
        <w:t>,</w:t>
      </w:r>
      <w:r w:rsidR="00F06E81">
        <w:rPr>
          <w:rFonts w:ascii="Arial" w:hAnsi="Arial"/>
          <w:b/>
          <w:sz w:val="20"/>
        </w:rPr>
        <w:t xml:space="preserve"> and </w:t>
      </w:r>
      <w:r w:rsidR="008349B3">
        <w:rPr>
          <w:rFonts w:ascii="Arial" w:hAnsi="Arial"/>
          <w:b/>
          <w:sz w:val="20"/>
        </w:rPr>
        <w:t>will also be available to stream online</w:t>
      </w:r>
      <w:r w:rsidR="00F06E81">
        <w:rPr>
          <w:rFonts w:ascii="Arial" w:hAnsi="Arial"/>
          <w:b/>
          <w:sz w:val="20"/>
        </w:rPr>
        <w:t xml:space="preserve"> at wpt.org</w:t>
      </w:r>
      <w:r w:rsidR="0072505C" w:rsidRPr="00DE5928">
        <w:rPr>
          <w:rFonts w:ascii="Arial" w:hAnsi="Arial"/>
          <w:b/>
          <w:sz w:val="20"/>
        </w:rPr>
        <w:t>.</w:t>
      </w:r>
      <w:r w:rsidR="0072505C">
        <w:rPr>
          <w:rFonts w:ascii="Arial" w:hAnsi="Arial"/>
          <w:sz w:val="20"/>
        </w:rPr>
        <w:t xml:space="preserve"> </w:t>
      </w:r>
    </w:p>
    <w:p w14:paraId="45F9630D" w14:textId="77777777" w:rsidR="004102B9" w:rsidRDefault="00576B3C" w:rsidP="004102B9">
      <w:pPr>
        <w:spacing w:line="360" w:lineRule="auto"/>
        <w:ind w:firstLine="720"/>
        <w:rPr>
          <w:rFonts w:ascii="Arial" w:hAnsi="Arial"/>
          <w:sz w:val="20"/>
        </w:rPr>
      </w:pPr>
      <w:r>
        <w:rPr>
          <w:rFonts w:ascii="Arial" w:hAnsi="Arial"/>
          <w:sz w:val="20"/>
        </w:rPr>
        <w:t xml:space="preserve">Recorded in the </w:t>
      </w:r>
      <w:r w:rsidR="00DE5928">
        <w:rPr>
          <w:rFonts w:ascii="Arial" w:hAnsi="Arial"/>
          <w:sz w:val="20"/>
        </w:rPr>
        <w:t xml:space="preserve">beautiful </w:t>
      </w:r>
      <w:r>
        <w:rPr>
          <w:rFonts w:ascii="Arial" w:hAnsi="Arial"/>
          <w:sz w:val="20"/>
        </w:rPr>
        <w:t xml:space="preserve">natural settings </w:t>
      </w:r>
      <w:r w:rsidR="00DE5928">
        <w:rPr>
          <w:rFonts w:ascii="Arial" w:hAnsi="Arial"/>
          <w:sz w:val="20"/>
        </w:rPr>
        <w:t>of the regions that</w:t>
      </w:r>
      <w:r>
        <w:rPr>
          <w:rFonts w:ascii="Arial" w:hAnsi="Arial"/>
          <w:sz w:val="20"/>
        </w:rPr>
        <w:t xml:space="preserve"> native people have called home for centuries, the programs feature rich retellings of the challenges, triumphs and time-honored traditions that have shaped their vibrant communities across generations. </w:t>
      </w:r>
    </w:p>
    <w:p w14:paraId="6F5BFB6E" w14:textId="1B67EFFB" w:rsidR="006675B0" w:rsidRPr="004102B9" w:rsidRDefault="004102B9" w:rsidP="004102B9">
      <w:pPr>
        <w:spacing w:line="360" w:lineRule="auto"/>
        <w:ind w:firstLine="720"/>
        <w:rPr>
          <w:rFonts w:ascii="Arial" w:hAnsi="Arial"/>
          <w:sz w:val="20"/>
        </w:rPr>
      </w:pPr>
      <w:r w:rsidRPr="004102B9">
        <w:rPr>
          <w:rFonts w:ascii="Arial" w:hAnsi="Arial"/>
          <w:sz w:val="20"/>
        </w:rPr>
        <w:t xml:space="preserve">“When you hear the word ‘history,’ you </w:t>
      </w:r>
      <w:r>
        <w:rPr>
          <w:rFonts w:ascii="Arial" w:hAnsi="Arial"/>
          <w:sz w:val="20"/>
        </w:rPr>
        <w:t>don’t know what to expect,” said</w:t>
      </w:r>
      <w:r w:rsidRPr="004102B9">
        <w:rPr>
          <w:rFonts w:ascii="Arial" w:hAnsi="Arial"/>
          <w:sz w:val="20"/>
        </w:rPr>
        <w:t xml:space="preserve"> series producer </w:t>
      </w:r>
      <w:proofErr w:type="spellStart"/>
      <w:r w:rsidRPr="004102B9">
        <w:rPr>
          <w:rFonts w:ascii="Arial" w:hAnsi="Arial"/>
          <w:sz w:val="20"/>
        </w:rPr>
        <w:t>Mik</w:t>
      </w:r>
      <w:proofErr w:type="spellEnd"/>
      <w:r w:rsidRPr="004102B9">
        <w:rPr>
          <w:rFonts w:ascii="Arial" w:hAnsi="Arial"/>
          <w:sz w:val="20"/>
        </w:rPr>
        <w:t xml:space="preserve"> </w:t>
      </w:r>
      <w:proofErr w:type="spellStart"/>
      <w:r w:rsidRPr="004102B9">
        <w:rPr>
          <w:rFonts w:ascii="Arial" w:hAnsi="Arial"/>
          <w:sz w:val="20"/>
        </w:rPr>
        <w:t>Derks</w:t>
      </w:r>
      <w:proofErr w:type="spellEnd"/>
      <w:r w:rsidRPr="004102B9">
        <w:rPr>
          <w:rFonts w:ascii="Arial" w:hAnsi="Arial"/>
          <w:sz w:val="20"/>
        </w:rPr>
        <w:t>. “What you expect i</w:t>
      </w:r>
      <w:r>
        <w:rPr>
          <w:rFonts w:ascii="Arial" w:hAnsi="Arial"/>
          <w:sz w:val="20"/>
        </w:rPr>
        <w:t>s not what you’re going to get</w:t>
      </w:r>
      <w:r w:rsidR="0087786F">
        <w:rPr>
          <w:rFonts w:ascii="Arial" w:hAnsi="Arial"/>
          <w:sz w:val="20"/>
        </w:rPr>
        <w:t xml:space="preserve">. </w:t>
      </w:r>
      <w:r>
        <w:rPr>
          <w:rFonts w:ascii="Arial" w:hAnsi="Arial"/>
          <w:sz w:val="20"/>
        </w:rPr>
        <w:t>We asked, ‘</w:t>
      </w:r>
      <w:r w:rsidRPr="004102B9">
        <w:rPr>
          <w:rFonts w:ascii="Arial" w:hAnsi="Arial"/>
          <w:sz w:val="20"/>
        </w:rPr>
        <w:t>How would you tell your story?</w:t>
      </w:r>
      <w:r>
        <w:rPr>
          <w:rFonts w:ascii="Arial" w:hAnsi="Arial"/>
          <w:sz w:val="20"/>
        </w:rPr>
        <w:t>’</w:t>
      </w:r>
      <w:r w:rsidRPr="004102B9">
        <w:rPr>
          <w:rFonts w:ascii="Arial" w:hAnsi="Arial"/>
          <w:sz w:val="20"/>
        </w:rPr>
        <w:t xml:space="preserve"> </w:t>
      </w:r>
      <w:r>
        <w:rPr>
          <w:rFonts w:ascii="Arial" w:hAnsi="Arial"/>
          <w:sz w:val="20"/>
        </w:rPr>
        <w:t>‘</w:t>
      </w:r>
      <w:r w:rsidRPr="004102B9">
        <w:rPr>
          <w:rFonts w:ascii="Arial" w:hAnsi="Arial"/>
          <w:sz w:val="20"/>
        </w:rPr>
        <w:t>What would you want people to know about your people and your history?</w:t>
      </w:r>
      <w:r w:rsidR="00291DC5">
        <w:rPr>
          <w:rFonts w:ascii="Arial" w:hAnsi="Arial"/>
          <w:sz w:val="20"/>
        </w:rPr>
        <w:t>’”</w:t>
      </w:r>
      <w:r w:rsidR="00291DC5">
        <w:rPr>
          <w:rFonts w:ascii="Arial" w:hAnsi="Arial"/>
          <w:sz w:val="20"/>
        </w:rPr>
        <w:br/>
      </w:r>
      <w:r w:rsidR="00291DC5">
        <w:rPr>
          <w:rFonts w:ascii="Arial" w:hAnsi="Arial"/>
          <w:sz w:val="20"/>
        </w:rPr>
        <w:br/>
        <w:t xml:space="preserve">Upcoming </w:t>
      </w:r>
      <w:r w:rsidR="00291DC5" w:rsidRPr="00291DC5">
        <w:rPr>
          <w:rFonts w:ascii="Arial" w:hAnsi="Arial"/>
          <w:b/>
          <w:i/>
          <w:sz w:val="20"/>
        </w:rPr>
        <w:t>Tribal Histories</w:t>
      </w:r>
      <w:r w:rsidR="00291DC5">
        <w:rPr>
          <w:rFonts w:ascii="Arial" w:hAnsi="Arial"/>
          <w:b/>
          <w:i/>
          <w:sz w:val="20"/>
        </w:rPr>
        <w:t xml:space="preserve"> </w:t>
      </w:r>
      <w:r w:rsidR="00291DC5" w:rsidRPr="00291DC5">
        <w:rPr>
          <w:rFonts w:ascii="Arial" w:hAnsi="Arial"/>
          <w:sz w:val="20"/>
        </w:rPr>
        <w:t>premieres:</w:t>
      </w:r>
      <w:r w:rsidR="00291DC5">
        <w:rPr>
          <w:rFonts w:ascii="Arial" w:hAnsi="Arial"/>
          <w:sz w:val="20"/>
        </w:rPr>
        <w:t xml:space="preserve"> </w:t>
      </w:r>
    </w:p>
    <w:p w14:paraId="546F9447" w14:textId="61B30F8F" w:rsidR="00913FA9" w:rsidRPr="00C93487" w:rsidRDefault="00725597" w:rsidP="00C93487">
      <w:pPr>
        <w:pStyle w:val="ListParagraph"/>
        <w:numPr>
          <w:ilvl w:val="0"/>
          <w:numId w:val="10"/>
        </w:numPr>
        <w:spacing w:line="360" w:lineRule="auto"/>
        <w:rPr>
          <w:rFonts w:ascii="Arial" w:hAnsi="Arial"/>
          <w:color w:val="000000" w:themeColor="text1"/>
          <w:sz w:val="20"/>
        </w:rPr>
      </w:pPr>
      <w:r w:rsidRPr="00725597">
        <w:rPr>
          <w:rFonts w:ascii="Arial" w:hAnsi="Arial"/>
          <w:b/>
          <w:color w:val="000000" w:themeColor="text1"/>
          <w:sz w:val="20"/>
        </w:rPr>
        <w:t>7:30 p.m. Dec. 14</w:t>
      </w:r>
      <w:r w:rsidR="006675B0" w:rsidRPr="00725597">
        <w:rPr>
          <w:rFonts w:ascii="Arial" w:hAnsi="Arial"/>
          <w:b/>
          <w:color w:val="000000" w:themeColor="text1"/>
          <w:sz w:val="20"/>
        </w:rPr>
        <w:t>:</w:t>
      </w:r>
      <w:r w:rsidRPr="00725597">
        <w:rPr>
          <w:color w:val="000000" w:themeColor="text1"/>
        </w:rPr>
        <w:t xml:space="preserve"> </w:t>
      </w:r>
      <w:r w:rsidRPr="00725597">
        <w:rPr>
          <w:rFonts w:ascii="Arial" w:hAnsi="Arial"/>
          <w:b/>
          <w:i/>
          <w:color w:val="000000" w:themeColor="text1"/>
          <w:sz w:val="20"/>
        </w:rPr>
        <w:t xml:space="preserve">Lac Courte Oreilles </w:t>
      </w:r>
      <w:proofErr w:type="spellStart"/>
      <w:r w:rsidRPr="00725597">
        <w:rPr>
          <w:rFonts w:ascii="Arial" w:hAnsi="Arial"/>
          <w:b/>
          <w:i/>
          <w:color w:val="000000" w:themeColor="text1"/>
          <w:sz w:val="20"/>
        </w:rPr>
        <w:t>Ojibwe</w:t>
      </w:r>
      <w:proofErr w:type="spellEnd"/>
      <w:r w:rsidRPr="00725597">
        <w:rPr>
          <w:rFonts w:ascii="Arial" w:hAnsi="Arial"/>
          <w:b/>
          <w:i/>
          <w:color w:val="000000" w:themeColor="text1"/>
          <w:sz w:val="20"/>
        </w:rPr>
        <w:t xml:space="preserve"> History</w:t>
      </w:r>
      <w:r w:rsidR="006675B0" w:rsidRPr="00725597">
        <w:rPr>
          <w:rFonts w:ascii="Arial" w:hAnsi="Arial"/>
          <w:b/>
          <w:color w:val="000000" w:themeColor="text1"/>
          <w:sz w:val="20"/>
        </w:rPr>
        <w:t>.</w:t>
      </w:r>
      <w:r w:rsidR="006675B0" w:rsidRPr="00725597">
        <w:rPr>
          <w:rFonts w:ascii="Arial" w:hAnsi="Arial"/>
          <w:color w:val="000000" w:themeColor="text1"/>
          <w:sz w:val="20"/>
        </w:rPr>
        <w:t xml:space="preserve"> </w:t>
      </w:r>
      <w:r w:rsidRPr="00725597">
        <w:rPr>
          <w:rFonts w:ascii="Arial" w:hAnsi="Arial"/>
          <w:color w:val="000000" w:themeColor="text1"/>
          <w:sz w:val="20"/>
        </w:rPr>
        <w:t xml:space="preserve">Rick St. Germaine, educator and former tribal chairman of the Lac Courte Oreilles Band of Lake Superior </w:t>
      </w:r>
      <w:proofErr w:type="spellStart"/>
      <w:r w:rsidRPr="00725597">
        <w:rPr>
          <w:rFonts w:ascii="Arial" w:hAnsi="Arial"/>
          <w:color w:val="000000" w:themeColor="text1"/>
          <w:sz w:val="20"/>
        </w:rPr>
        <w:t>Ojibwe</w:t>
      </w:r>
      <w:proofErr w:type="spellEnd"/>
      <w:r w:rsidRPr="00725597">
        <w:rPr>
          <w:rFonts w:ascii="Arial" w:hAnsi="Arial"/>
          <w:color w:val="000000" w:themeColor="text1"/>
          <w:sz w:val="20"/>
        </w:rPr>
        <w:t xml:space="preserve">, tells stories of the </w:t>
      </w:r>
      <w:proofErr w:type="spellStart"/>
      <w:r w:rsidR="00C93487" w:rsidRPr="00C93487">
        <w:rPr>
          <w:rFonts w:ascii="Arial" w:hAnsi="Arial"/>
          <w:color w:val="000000" w:themeColor="text1"/>
          <w:sz w:val="20"/>
        </w:rPr>
        <w:t>Ojibwe</w:t>
      </w:r>
      <w:proofErr w:type="spellEnd"/>
      <w:r w:rsidR="00C93487">
        <w:rPr>
          <w:rFonts w:ascii="Arial" w:hAnsi="Arial"/>
          <w:color w:val="000000" w:themeColor="text1"/>
          <w:sz w:val="20"/>
        </w:rPr>
        <w:t xml:space="preserve"> </w:t>
      </w:r>
      <w:r w:rsidRPr="00C93487">
        <w:rPr>
          <w:rFonts w:ascii="Arial" w:hAnsi="Arial"/>
          <w:color w:val="000000" w:themeColor="text1"/>
          <w:sz w:val="20"/>
        </w:rPr>
        <w:t>band's history.</w:t>
      </w:r>
    </w:p>
    <w:p w14:paraId="032030B8" w14:textId="34A09C27" w:rsidR="00913FA9" w:rsidRPr="00725597" w:rsidRDefault="006675B0" w:rsidP="00913FA9">
      <w:pPr>
        <w:pStyle w:val="ListParagraph"/>
        <w:numPr>
          <w:ilvl w:val="0"/>
          <w:numId w:val="10"/>
        </w:numPr>
        <w:spacing w:line="360" w:lineRule="auto"/>
        <w:rPr>
          <w:rFonts w:ascii="Arial" w:hAnsi="Arial"/>
          <w:color w:val="000000" w:themeColor="text1"/>
          <w:sz w:val="20"/>
        </w:rPr>
      </w:pPr>
      <w:r w:rsidRPr="00725597">
        <w:rPr>
          <w:rFonts w:ascii="Arial" w:hAnsi="Arial"/>
          <w:b/>
          <w:color w:val="000000" w:themeColor="text1"/>
          <w:sz w:val="20"/>
        </w:rPr>
        <w:t>7:30 p.m.</w:t>
      </w:r>
      <w:r w:rsidR="00725597" w:rsidRPr="00725597">
        <w:rPr>
          <w:rFonts w:ascii="Arial" w:hAnsi="Arial"/>
          <w:b/>
          <w:color w:val="000000" w:themeColor="text1"/>
          <w:sz w:val="20"/>
        </w:rPr>
        <w:t xml:space="preserve"> Dec. 21</w:t>
      </w:r>
      <w:r w:rsidR="00913FA9" w:rsidRPr="00725597">
        <w:rPr>
          <w:rFonts w:ascii="Arial" w:hAnsi="Arial"/>
          <w:b/>
          <w:color w:val="000000" w:themeColor="text1"/>
          <w:sz w:val="20"/>
        </w:rPr>
        <w:t>:</w:t>
      </w:r>
      <w:r w:rsidR="00725597" w:rsidRPr="00725597">
        <w:rPr>
          <w:color w:val="000000" w:themeColor="text1"/>
        </w:rPr>
        <w:t xml:space="preserve"> </w:t>
      </w:r>
      <w:r w:rsidR="00725597" w:rsidRPr="00725597">
        <w:rPr>
          <w:rFonts w:ascii="Arial" w:hAnsi="Arial"/>
          <w:b/>
          <w:i/>
          <w:color w:val="000000" w:themeColor="text1"/>
          <w:sz w:val="20"/>
        </w:rPr>
        <w:t xml:space="preserve">Mole Lake </w:t>
      </w:r>
      <w:proofErr w:type="spellStart"/>
      <w:r w:rsidR="00725597" w:rsidRPr="00725597">
        <w:rPr>
          <w:rFonts w:ascii="Arial" w:hAnsi="Arial"/>
          <w:b/>
          <w:i/>
          <w:color w:val="000000" w:themeColor="text1"/>
          <w:sz w:val="20"/>
        </w:rPr>
        <w:t>Ojibwe</w:t>
      </w:r>
      <w:proofErr w:type="spellEnd"/>
      <w:r w:rsidR="00725597" w:rsidRPr="00725597">
        <w:rPr>
          <w:rFonts w:ascii="Arial" w:hAnsi="Arial"/>
          <w:b/>
          <w:i/>
          <w:color w:val="000000" w:themeColor="text1"/>
          <w:sz w:val="20"/>
        </w:rPr>
        <w:t xml:space="preserve"> History</w:t>
      </w:r>
      <w:r w:rsidR="00913FA9" w:rsidRPr="00725597">
        <w:rPr>
          <w:rFonts w:ascii="Arial" w:hAnsi="Arial"/>
          <w:b/>
          <w:color w:val="000000" w:themeColor="text1"/>
          <w:sz w:val="20"/>
        </w:rPr>
        <w:t xml:space="preserve">. </w:t>
      </w:r>
      <w:r w:rsidR="00725597" w:rsidRPr="00725597">
        <w:rPr>
          <w:rFonts w:ascii="Arial" w:hAnsi="Arial"/>
          <w:color w:val="000000" w:themeColor="text1"/>
          <w:sz w:val="20"/>
        </w:rPr>
        <w:t>Tribal elder Fred Ackley shares stories from the Mole Lake Band of Lake Superior Chippewa's history.</w:t>
      </w:r>
    </w:p>
    <w:p w14:paraId="6FF3AA47" w14:textId="61D0F714" w:rsidR="005B01E9" w:rsidRPr="00725597" w:rsidRDefault="00913FA9" w:rsidP="00725597">
      <w:pPr>
        <w:pStyle w:val="ListParagraph"/>
        <w:numPr>
          <w:ilvl w:val="0"/>
          <w:numId w:val="10"/>
        </w:numPr>
        <w:spacing w:line="360" w:lineRule="auto"/>
        <w:rPr>
          <w:rFonts w:ascii="Arial" w:hAnsi="Arial"/>
          <w:b/>
          <w:color w:val="000000" w:themeColor="text1"/>
          <w:sz w:val="20"/>
        </w:rPr>
      </w:pPr>
      <w:r w:rsidRPr="00725597">
        <w:rPr>
          <w:rFonts w:ascii="Arial" w:hAnsi="Arial"/>
          <w:b/>
          <w:color w:val="000000" w:themeColor="text1"/>
          <w:sz w:val="20"/>
        </w:rPr>
        <w:t>7:30 p.m.</w:t>
      </w:r>
      <w:r w:rsidR="00725597" w:rsidRPr="00725597">
        <w:rPr>
          <w:rFonts w:ascii="Arial" w:hAnsi="Arial"/>
          <w:b/>
          <w:color w:val="000000" w:themeColor="text1"/>
          <w:sz w:val="20"/>
        </w:rPr>
        <w:t xml:space="preserve"> Dec. 28</w:t>
      </w:r>
      <w:r w:rsidRPr="00725597">
        <w:rPr>
          <w:rFonts w:ascii="Arial" w:hAnsi="Arial"/>
          <w:b/>
          <w:color w:val="000000" w:themeColor="text1"/>
          <w:sz w:val="20"/>
        </w:rPr>
        <w:t>:</w:t>
      </w:r>
      <w:r w:rsidR="00725597" w:rsidRPr="00725597">
        <w:rPr>
          <w:color w:val="000000" w:themeColor="text1"/>
        </w:rPr>
        <w:t xml:space="preserve"> </w:t>
      </w:r>
      <w:r w:rsidR="00725597" w:rsidRPr="00725597">
        <w:rPr>
          <w:rFonts w:ascii="Arial" w:hAnsi="Arial"/>
          <w:b/>
          <w:color w:val="000000" w:themeColor="text1"/>
          <w:sz w:val="20"/>
        </w:rPr>
        <w:t xml:space="preserve">St. Croix </w:t>
      </w:r>
      <w:proofErr w:type="spellStart"/>
      <w:r w:rsidR="00725597" w:rsidRPr="00725597">
        <w:rPr>
          <w:rFonts w:ascii="Arial" w:hAnsi="Arial"/>
          <w:b/>
          <w:color w:val="000000" w:themeColor="text1"/>
          <w:sz w:val="20"/>
        </w:rPr>
        <w:t>Ojibwe</w:t>
      </w:r>
      <w:proofErr w:type="spellEnd"/>
      <w:r w:rsidR="00725597" w:rsidRPr="00725597">
        <w:rPr>
          <w:rFonts w:ascii="Arial" w:hAnsi="Arial"/>
          <w:b/>
          <w:color w:val="000000" w:themeColor="text1"/>
          <w:sz w:val="20"/>
        </w:rPr>
        <w:t xml:space="preserve"> History. </w:t>
      </w:r>
      <w:r w:rsidR="00725597" w:rsidRPr="00725597">
        <w:rPr>
          <w:rFonts w:ascii="Arial" w:hAnsi="Arial"/>
          <w:color w:val="000000" w:themeColor="text1"/>
          <w:sz w:val="20"/>
        </w:rPr>
        <w:t xml:space="preserve">Cultural coordinator Mitchell La </w:t>
      </w:r>
      <w:proofErr w:type="spellStart"/>
      <w:r w:rsidR="00725597" w:rsidRPr="00725597">
        <w:rPr>
          <w:rFonts w:ascii="Arial" w:hAnsi="Arial"/>
          <w:color w:val="000000" w:themeColor="text1"/>
          <w:sz w:val="20"/>
        </w:rPr>
        <w:t>Sarge</w:t>
      </w:r>
      <w:proofErr w:type="spellEnd"/>
      <w:r w:rsidR="00725597" w:rsidRPr="00725597">
        <w:rPr>
          <w:rFonts w:ascii="Arial" w:hAnsi="Arial"/>
          <w:color w:val="000000" w:themeColor="text1"/>
          <w:sz w:val="20"/>
        </w:rPr>
        <w:t xml:space="preserve"> and Tribal Historic Preservation Officer Wanda </w:t>
      </w:r>
      <w:proofErr w:type="spellStart"/>
      <w:r w:rsidR="00725597" w:rsidRPr="00725597">
        <w:rPr>
          <w:rFonts w:ascii="Arial" w:hAnsi="Arial"/>
          <w:color w:val="000000" w:themeColor="text1"/>
          <w:sz w:val="20"/>
        </w:rPr>
        <w:t>McFaggen</w:t>
      </w:r>
      <w:proofErr w:type="spellEnd"/>
      <w:r w:rsidR="00725597" w:rsidRPr="00725597">
        <w:rPr>
          <w:rFonts w:ascii="Arial" w:hAnsi="Arial"/>
          <w:color w:val="000000" w:themeColor="text1"/>
          <w:sz w:val="20"/>
        </w:rPr>
        <w:t xml:space="preserve"> tell stories of St. Croix </w:t>
      </w:r>
      <w:proofErr w:type="spellStart"/>
      <w:r w:rsidR="00725597" w:rsidRPr="00725597">
        <w:rPr>
          <w:rFonts w:ascii="Arial" w:hAnsi="Arial"/>
          <w:color w:val="000000" w:themeColor="text1"/>
          <w:sz w:val="20"/>
        </w:rPr>
        <w:t>Ojibwe</w:t>
      </w:r>
      <w:proofErr w:type="spellEnd"/>
      <w:r w:rsidR="00725597" w:rsidRPr="00725597">
        <w:rPr>
          <w:rFonts w:ascii="Arial" w:hAnsi="Arial"/>
          <w:color w:val="000000" w:themeColor="text1"/>
          <w:sz w:val="20"/>
        </w:rPr>
        <w:t xml:space="preserve"> history.</w:t>
      </w:r>
      <w:r w:rsidRPr="00725597">
        <w:rPr>
          <w:rFonts w:ascii="Arial" w:hAnsi="Arial"/>
          <w:color w:val="000000" w:themeColor="text1"/>
          <w:sz w:val="20"/>
        </w:rPr>
        <w:br/>
      </w:r>
    </w:p>
    <w:p w14:paraId="347B9FE5" w14:textId="42095293" w:rsidR="005B01E9" w:rsidRPr="00987155" w:rsidRDefault="00576B3C" w:rsidP="00987155">
      <w:pPr>
        <w:spacing w:line="360" w:lineRule="auto"/>
        <w:ind w:firstLine="720"/>
        <w:rPr>
          <w:rFonts w:ascii="Arial" w:eastAsia="Times New Roman" w:hAnsi="Arial" w:cs="Arial"/>
          <w:b/>
          <w:color w:val="000000"/>
          <w:sz w:val="22"/>
          <w:szCs w:val="22"/>
        </w:rPr>
      </w:pPr>
      <w:r w:rsidRPr="00817503">
        <w:rPr>
          <w:rFonts w:ascii="Arial" w:hAnsi="Arial"/>
          <w:sz w:val="20"/>
        </w:rPr>
        <w:lastRenderedPageBreak/>
        <w:t xml:space="preserve">WPT’s </w:t>
      </w:r>
      <w:r w:rsidRPr="00B4400D">
        <w:rPr>
          <w:rFonts w:ascii="Arial" w:hAnsi="Arial"/>
          <w:b/>
          <w:i/>
          <w:sz w:val="20"/>
        </w:rPr>
        <w:t>Tribal Histories</w:t>
      </w:r>
      <w:r w:rsidRPr="00817503">
        <w:rPr>
          <w:rFonts w:ascii="Arial" w:hAnsi="Arial"/>
          <w:sz w:val="20"/>
        </w:rPr>
        <w:t xml:space="preserve"> project is part of Wisconsin</w:t>
      </w:r>
      <w:r w:rsidR="00DE5928" w:rsidRPr="00817503">
        <w:rPr>
          <w:rFonts w:ascii="Arial" w:hAnsi="Arial"/>
          <w:sz w:val="20"/>
        </w:rPr>
        <w:t xml:space="preserve">’s Act 31 </w:t>
      </w:r>
      <w:r w:rsidR="00503495" w:rsidRPr="00817503">
        <w:rPr>
          <w:rFonts w:ascii="Arial" w:hAnsi="Arial"/>
          <w:sz w:val="20"/>
        </w:rPr>
        <w:t>Initiative</w:t>
      </w:r>
      <w:r w:rsidR="00291DC5">
        <w:rPr>
          <w:rFonts w:ascii="Arial" w:hAnsi="Arial"/>
          <w:sz w:val="20"/>
        </w:rPr>
        <w:t>:</w:t>
      </w:r>
      <w:r w:rsidR="00DE5928" w:rsidRPr="00817503">
        <w:rPr>
          <w:rFonts w:ascii="Arial" w:hAnsi="Arial"/>
          <w:sz w:val="20"/>
        </w:rPr>
        <w:t xml:space="preserve"> </w:t>
      </w:r>
      <w:r w:rsidR="00291DC5" w:rsidRPr="00291DC5">
        <w:rPr>
          <w:rFonts w:ascii="Arial" w:hAnsi="Arial"/>
          <w:sz w:val="20"/>
        </w:rPr>
        <w:t>the statutory requirement that all school districts provide instruction in the history, culture and tribal sovereignty of the American Indian nations in the state</w:t>
      </w:r>
      <w:r w:rsidR="00291DC5">
        <w:rPr>
          <w:rFonts w:ascii="Arial" w:hAnsi="Arial"/>
          <w:sz w:val="20"/>
        </w:rPr>
        <w:t>.</w:t>
      </w:r>
      <w:r w:rsidR="00291DC5" w:rsidRPr="00291DC5">
        <w:rPr>
          <w:rFonts w:ascii="Arial" w:hAnsi="Arial"/>
          <w:sz w:val="20"/>
        </w:rPr>
        <w:t xml:space="preserve"> </w:t>
      </w:r>
      <w:r w:rsidR="0069120D">
        <w:rPr>
          <w:rFonts w:ascii="Arial" w:hAnsi="Arial"/>
          <w:sz w:val="20"/>
        </w:rPr>
        <w:t>Educational resources are available online at</w:t>
      </w:r>
      <w:r w:rsidR="00E10D6F">
        <w:rPr>
          <w:rFonts w:ascii="Arial" w:hAnsi="Arial"/>
          <w:sz w:val="20"/>
        </w:rPr>
        <w:t xml:space="preserve"> </w:t>
      </w:r>
      <w:r w:rsidR="00E10D6F" w:rsidRPr="004A58A5">
        <w:rPr>
          <w:rFonts w:ascii="Arial" w:hAnsi="Arial"/>
          <w:b/>
          <w:sz w:val="20"/>
        </w:rPr>
        <w:t>WisconsinFirstNations.org</w:t>
      </w:r>
      <w:r w:rsidR="0069120D">
        <w:rPr>
          <w:rFonts w:ascii="Arial" w:hAnsi="Arial"/>
          <w:sz w:val="20"/>
        </w:rPr>
        <w:t>.</w:t>
      </w:r>
    </w:p>
    <w:p w14:paraId="56457297" w14:textId="18AC2840" w:rsidR="00F06E81" w:rsidRPr="00291DC5" w:rsidRDefault="005B01E9" w:rsidP="00291DC5">
      <w:pPr>
        <w:spacing w:line="360" w:lineRule="auto"/>
        <w:ind w:firstLine="720"/>
        <w:rPr>
          <w:rFonts w:ascii="Arial" w:eastAsia="Times New Roman" w:hAnsi="Arial" w:cs="Arial"/>
          <w:bCs/>
          <w:sz w:val="22"/>
          <w:szCs w:val="22"/>
        </w:rPr>
      </w:pPr>
      <w:r w:rsidRPr="005B01E9">
        <w:rPr>
          <w:rFonts w:ascii="Arial" w:hAnsi="Arial"/>
          <w:iCs/>
          <w:sz w:val="20"/>
          <w:lang w:eastAsia="x-none"/>
        </w:rPr>
        <w:t>Support for </w:t>
      </w:r>
      <w:r w:rsidRPr="00B4400D">
        <w:rPr>
          <w:rFonts w:ascii="Arial" w:hAnsi="Arial"/>
          <w:b/>
          <w:bCs/>
          <w:i/>
          <w:iCs/>
          <w:sz w:val="20"/>
          <w:lang w:eastAsia="x-none"/>
        </w:rPr>
        <w:t>Tribal Histories</w:t>
      </w:r>
      <w:r w:rsidRPr="00B4400D">
        <w:rPr>
          <w:rFonts w:ascii="Arial" w:hAnsi="Arial"/>
          <w:i/>
          <w:iCs/>
          <w:sz w:val="20"/>
          <w:lang w:eastAsia="x-none"/>
        </w:rPr>
        <w:t> </w:t>
      </w:r>
      <w:r w:rsidRPr="005B01E9">
        <w:rPr>
          <w:rFonts w:ascii="Arial" w:hAnsi="Arial"/>
          <w:iCs/>
          <w:sz w:val="20"/>
          <w:lang w:eastAsia="x-none"/>
        </w:rPr>
        <w:t xml:space="preserve">is provided by Irene </w:t>
      </w:r>
      <w:proofErr w:type="spellStart"/>
      <w:r w:rsidRPr="005B01E9">
        <w:rPr>
          <w:rFonts w:ascii="Arial" w:hAnsi="Arial"/>
          <w:iCs/>
          <w:sz w:val="20"/>
          <w:lang w:eastAsia="x-none"/>
        </w:rPr>
        <w:t>Daniell</w:t>
      </w:r>
      <w:proofErr w:type="spellEnd"/>
      <w:r w:rsidRPr="005B01E9">
        <w:rPr>
          <w:rFonts w:ascii="Arial" w:hAnsi="Arial"/>
          <w:iCs/>
          <w:sz w:val="20"/>
          <w:lang w:eastAsia="x-none"/>
        </w:rPr>
        <w:t xml:space="preserve"> Kress, the Francis A. and Georgia F. </w:t>
      </w:r>
      <w:proofErr w:type="spellStart"/>
      <w:r w:rsidRPr="005B01E9">
        <w:rPr>
          <w:rFonts w:ascii="Arial" w:hAnsi="Arial"/>
          <w:iCs/>
          <w:sz w:val="20"/>
          <w:lang w:eastAsia="x-none"/>
        </w:rPr>
        <w:t>Ariens</w:t>
      </w:r>
      <w:proofErr w:type="spellEnd"/>
      <w:r w:rsidRPr="005B01E9">
        <w:rPr>
          <w:rFonts w:ascii="Arial" w:hAnsi="Arial"/>
          <w:iCs/>
          <w:sz w:val="20"/>
          <w:lang w:eastAsia="x-none"/>
        </w:rPr>
        <w:t xml:space="preserve"> Fund of the Community Foundation for the Fox Valley Region, the </w:t>
      </w:r>
      <w:proofErr w:type="spellStart"/>
      <w:r w:rsidRPr="005B01E9">
        <w:rPr>
          <w:rFonts w:ascii="Arial" w:hAnsi="Arial"/>
          <w:iCs/>
          <w:sz w:val="20"/>
          <w:lang w:eastAsia="x-none"/>
        </w:rPr>
        <w:t>Evjue</w:t>
      </w:r>
      <w:proofErr w:type="spellEnd"/>
      <w:r w:rsidRPr="005B01E9">
        <w:rPr>
          <w:rFonts w:ascii="Arial" w:hAnsi="Arial"/>
          <w:iCs/>
          <w:sz w:val="20"/>
          <w:lang w:eastAsia="x-none"/>
        </w:rPr>
        <w:t xml:space="preserve"> Foundation, Ron and Patty Anderson, the Ira and </w:t>
      </w:r>
      <w:proofErr w:type="spellStart"/>
      <w:r w:rsidRPr="005B01E9">
        <w:rPr>
          <w:rFonts w:ascii="Arial" w:hAnsi="Arial"/>
          <w:iCs/>
          <w:sz w:val="20"/>
          <w:lang w:eastAsia="x-none"/>
        </w:rPr>
        <w:t>Ineva</w:t>
      </w:r>
      <w:proofErr w:type="spellEnd"/>
      <w:r w:rsidRPr="005B01E9">
        <w:rPr>
          <w:rFonts w:ascii="Arial" w:hAnsi="Arial"/>
          <w:iCs/>
          <w:sz w:val="20"/>
          <w:lang w:eastAsia="x-none"/>
        </w:rPr>
        <w:t xml:space="preserve"> Reilly Baldwin Wisconsin Idea Endowment, </w:t>
      </w:r>
      <w:r w:rsidR="009F7329" w:rsidRPr="009F7329">
        <w:rPr>
          <w:rFonts w:ascii="Arial" w:hAnsi="Arial"/>
          <w:iCs/>
          <w:sz w:val="20"/>
          <w:lang w:eastAsia="x-none"/>
        </w:rPr>
        <w:t>Timothy William Trout Education Fund</w:t>
      </w:r>
      <w:r w:rsidR="009F7329">
        <w:rPr>
          <w:rFonts w:ascii="Arial" w:hAnsi="Arial"/>
          <w:iCs/>
          <w:sz w:val="20"/>
          <w:lang w:eastAsia="x-none"/>
        </w:rPr>
        <w:t xml:space="preserve">, </w:t>
      </w:r>
      <w:r w:rsidRPr="005B01E9">
        <w:rPr>
          <w:rFonts w:ascii="Arial" w:hAnsi="Arial"/>
          <w:iCs/>
          <w:sz w:val="20"/>
          <w:lang w:eastAsia="x-none"/>
        </w:rPr>
        <w:t>the Wisconsin History Fund supported by the National Endowment for the Humanities; and Friends of Wisconsin Public Television.</w:t>
      </w:r>
      <w:r w:rsidR="00291DC5">
        <w:rPr>
          <w:rFonts w:ascii="Arial" w:hAnsi="Arial"/>
          <w:iCs/>
          <w:sz w:val="20"/>
          <w:lang w:eastAsia="x-none"/>
        </w:rPr>
        <w:br/>
      </w:r>
      <w:r w:rsidR="00291DC5">
        <w:rPr>
          <w:rFonts w:ascii="Arial" w:hAnsi="Arial"/>
          <w:iCs/>
          <w:sz w:val="20"/>
          <w:lang w:eastAsia="x-none"/>
        </w:rPr>
        <w:tab/>
      </w:r>
      <w:r w:rsidR="00291DC5" w:rsidRPr="0087786F">
        <w:rPr>
          <w:rFonts w:ascii="Arial" w:eastAsia="Times New Roman" w:hAnsi="Arial" w:cs="Arial"/>
          <w:bCs/>
          <w:sz w:val="20"/>
          <w:szCs w:val="20"/>
        </w:rPr>
        <w:t>About Wisconsin Act 31 Coalition Partners:</w:t>
      </w:r>
      <w:r w:rsidR="00291DC5" w:rsidRPr="00291DC5">
        <w:rPr>
          <w:rFonts w:ascii="Arial" w:eastAsia="Times New Roman" w:hAnsi="Arial" w:cs="Arial"/>
          <w:bCs/>
          <w:sz w:val="20"/>
          <w:szCs w:val="20"/>
        </w:rPr>
        <w:t xml:space="preserve"> This network of organizations in Wisconsin are dedicated to the development of resources and implementation of Wisconsin Act 31. The Act 31 Coalition partners include WPT Education, the Wisconsin Department of Public Instruction, the Wisconsin Indian Education Association, University of Wisconsin-Madison School of Education, the Wisconsin Historical Society, University of Wisconsin-Green Bay First Nation Studies, and the Great Lakes Indian Fish and Wildlife Commission</w:t>
      </w:r>
      <w:r w:rsidR="00291DC5" w:rsidRPr="00291DC5">
        <w:rPr>
          <w:rFonts w:ascii="Arial" w:eastAsia="Times New Roman" w:hAnsi="Arial" w:cs="Arial"/>
          <w:bCs/>
          <w:sz w:val="22"/>
          <w:szCs w:val="22"/>
        </w:rPr>
        <w:t>.</w:t>
      </w:r>
    </w:p>
    <w:p w14:paraId="214FFC00" w14:textId="77777777" w:rsidR="0005415F" w:rsidRPr="001E1BC2" w:rsidRDefault="0005415F" w:rsidP="0005415F">
      <w:pPr>
        <w:pStyle w:val="Header"/>
        <w:tabs>
          <w:tab w:val="clear" w:pos="4320"/>
          <w:tab w:val="clear" w:pos="8640"/>
        </w:tabs>
        <w:spacing w:line="360" w:lineRule="auto"/>
        <w:ind w:firstLine="720"/>
        <w:rPr>
          <w:rFonts w:ascii="Arial" w:hAnsi="Arial"/>
          <w:sz w:val="20"/>
        </w:rPr>
      </w:pPr>
      <w:r w:rsidRPr="001E1BC2">
        <w:rPr>
          <w:rFonts w:ascii="Arial" w:hAnsi="Arial"/>
          <w:sz w:val="20"/>
        </w:rPr>
        <w:t xml:space="preserve">WPT is a service of the Educational Communications Board and University of Wisconsin-Extension. </w:t>
      </w:r>
    </w:p>
    <w:p w14:paraId="14833ECE" w14:textId="77777777" w:rsidR="0005415F" w:rsidRPr="001E1BC2" w:rsidRDefault="0005415F" w:rsidP="0005415F">
      <w:pPr>
        <w:pStyle w:val="Header"/>
        <w:tabs>
          <w:tab w:val="clear" w:pos="4320"/>
          <w:tab w:val="clear" w:pos="8640"/>
        </w:tabs>
        <w:spacing w:line="360" w:lineRule="auto"/>
        <w:ind w:firstLine="720"/>
        <w:rPr>
          <w:rFonts w:ascii="Arial" w:hAnsi="Arial"/>
          <w:sz w:val="20"/>
        </w:rPr>
      </w:pPr>
      <w:r w:rsidRPr="001E1BC2">
        <w:rPr>
          <w:rFonts w:ascii="Arial" w:hAnsi="Arial"/>
          <w:sz w:val="20"/>
        </w:rPr>
        <w:t>Wisconsin Public Television is a place to grow through learning on WHA-TV, Madison; WPNE-TV, Green Bay; WHRM-TV, Wausau; WLEF-TV, Park Falls; WHLA- TV, La Crosse; and WHWC-TV, Menomonie-Eau Claire.</w:t>
      </w:r>
    </w:p>
    <w:p w14:paraId="0A0D1E29" w14:textId="77777777" w:rsidR="0005415F" w:rsidRPr="001E1BC2" w:rsidRDefault="0005415F" w:rsidP="0005415F">
      <w:pPr>
        <w:pStyle w:val="Header"/>
        <w:tabs>
          <w:tab w:val="clear" w:pos="4320"/>
          <w:tab w:val="clear" w:pos="8640"/>
        </w:tabs>
        <w:spacing w:line="360" w:lineRule="auto"/>
        <w:jc w:val="center"/>
        <w:rPr>
          <w:rFonts w:ascii="Arial" w:hAnsi="Arial"/>
          <w:b/>
          <w:sz w:val="20"/>
        </w:rPr>
      </w:pPr>
      <w:r w:rsidRPr="001E1BC2">
        <w:rPr>
          <w:rFonts w:ascii="Arial" w:hAnsi="Arial"/>
          <w:sz w:val="20"/>
        </w:rPr>
        <w:t>-END-</w:t>
      </w:r>
    </w:p>
    <w:sectPr w:rsidR="0005415F" w:rsidRPr="001E1BC2" w:rsidSect="0005415F">
      <w:headerReference w:type="default" r:id="rId11"/>
      <w:footerReference w:type="default" r:id="rId12"/>
      <w:pgSz w:w="12240" w:h="15840"/>
      <w:pgMar w:top="1440"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217E8" w14:textId="77777777" w:rsidR="003F5731" w:rsidRDefault="003F5731">
      <w:r>
        <w:separator/>
      </w:r>
    </w:p>
  </w:endnote>
  <w:endnote w:type="continuationSeparator" w:id="0">
    <w:p w14:paraId="73BC1465" w14:textId="77777777" w:rsidR="003F5731" w:rsidRDefault="003F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Scala-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 Futura Heavy">
    <w:altName w:val="Calibri"/>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65EF" w14:textId="77777777" w:rsidR="002B1C4D" w:rsidRDefault="002B1C4D">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53B85DFC" w14:textId="77777777" w:rsidR="002B1C4D" w:rsidRDefault="002B1C4D">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62FA766B" w14:textId="77777777" w:rsidR="002B1C4D" w:rsidRDefault="002B1C4D">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3D9DD9F6" w14:textId="77777777" w:rsidR="002B1C4D" w:rsidRDefault="002B1C4D" w:rsidP="0005415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6BBF8C34" w14:textId="77777777" w:rsidR="002B1C4D" w:rsidRDefault="002B1C4D">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2E729EED" w14:textId="77777777" w:rsidR="002B1C4D" w:rsidRDefault="002B1C4D">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F0DEB" w14:textId="77777777" w:rsidR="003F5731" w:rsidRDefault="003F5731">
      <w:r>
        <w:separator/>
      </w:r>
    </w:p>
  </w:footnote>
  <w:footnote w:type="continuationSeparator" w:id="0">
    <w:p w14:paraId="28CF4F6E" w14:textId="77777777" w:rsidR="003F5731" w:rsidRDefault="003F5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00D2" w14:textId="77777777" w:rsidR="002B1C4D" w:rsidRDefault="002B1C4D">
    <w:pPr>
      <w:pStyle w:val="Header"/>
      <w:tabs>
        <w:tab w:val="clear" w:pos="4320"/>
        <w:tab w:val="clear" w:pos="8640"/>
        <w:tab w:val="left" w:pos="6840"/>
        <w:tab w:val="right" w:pos="8010"/>
      </w:tabs>
      <w:ind w:right="-90"/>
    </w:pPr>
    <w:r>
      <w:rPr>
        <w:noProof/>
        <w:lang w:val="en-US" w:eastAsia="en-US"/>
      </w:rPr>
      <w:drawing>
        <wp:inline distT="0" distB="0" distL="0" distR="0" wp14:anchorId="1ECBECE7" wp14:editId="104C0E39">
          <wp:extent cx="3592830" cy="609600"/>
          <wp:effectExtent l="0" t="0" r="0" b="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830" cy="609600"/>
                  </a:xfrm>
                  <a:prstGeom prst="rect">
                    <a:avLst/>
                  </a:prstGeom>
                  <a:noFill/>
                  <a:ln>
                    <a:noFill/>
                  </a:ln>
                </pic:spPr>
              </pic:pic>
            </a:graphicData>
          </a:graphic>
        </wp:inline>
      </w:drawing>
    </w:r>
    <w:r>
      <w:tab/>
    </w:r>
    <w:r>
      <w:tab/>
    </w:r>
  </w:p>
  <w:p w14:paraId="7B3B5220" w14:textId="77777777" w:rsidR="002B1C4D" w:rsidRDefault="002B1C4D">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54A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44EF4"/>
    <w:multiLevelType w:val="hybridMultilevel"/>
    <w:tmpl w:val="5B4266EA"/>
    <w:lvl w:ilvl="0" w:tplc="E0FCA7AE">
      <w:numFmt w:val="bullet"/>
      <w:lvlText w:val="-"/>
      <w:lvlJc w:val="left"/>
      <w:pPr>
        <w:ind w:left="1560" w:hanging="84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5567C9"/>
    <w:multiLevelType w:val="hybridMultilevel"/>
    <w:tmpl w:val="ADCE5A64"/>
    <w:lvl w:ilvl="0" w:tplc="8730AFFA">
      <w:start w:val="30"/>
      <w:numFmt w:val="bullet"/>
      <w:lvlText w:val="-"/>
      <w:lvlJc w:val="left"/>
      <w:pPr>
        <w:ind w:left="1560" w:hanging="84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997FC8"/>
    <w:multiLevelType w:val="hybridMultilevel"/>
    <w:tmpl w:val="2CF8A1E2"/>
    <w:lvl w:ilvl="0" w:tplc="A3FEE2E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91EF6"/>
    <w:multiLevelType w:val="hybridMultilevel"/>
    <w:tmpl w:val="400C6348"/>
    <w:lvl w:ilvl="0" w:tplc="68EA71D4">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467752"/>
    <w:multiLevelType w:val="hybridMultilevel"/>
    <w:tmpl w:val="268AD554"/>
    <w:lvl w:ilvl="0" w:tplc="93D4D112">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12225D"/>
    <w:multiLevelType w:val="hybridMultilevel"/>
    <w:tmpl w:val="ADB20710"/>
    <w:lvl w:ilvl="0" w:tplc="7D9ADFEA">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AA2273"/>
    <w:multiLevelType w:val="hybridMultilevel"/>
    <w:tmpl w:val="7B8AD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B9281E"/>
    <w:multiLevelType w:val="hybridMultilevel"/>
    <w:tmpl w:val="B55C20E6"/>
    <w:lvl w:ilvl="0" w:tplc="7CB63390">
      <w:numFmt w:val="bullet"/>
      <w:lvlText w:val="-"/>
      <w:lvlJc w:val="left"/>
      <w:pPr>
        <w:tabs>
          <w:tab w:val="num" w:pos="1580"/>
        </w:tabs>
        <w:ind w:left="1580" w:hanging="860"/>
      </w:pPr>
      <w:rPr>
        <w:rFonts w:ascii="Arial" w:eastAsia="Times"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7A817279"/>
    <w:multiLevelType w:val="hybridMultilevel"/>
    <w:tmpl w:val="96EC499C"/>
    <w:lvl w:ilvl="0" w:tplc="968A9AB4">
      <w:numFmt w:val="bullet"/>
      <w:lvlText w:val="-"/>
      <w:lvlJc w:val="left"/>
      <w:pPr>
        <w:ind w:left="1560" w:hanging="84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2A"/>
    <w:rsid w:val="0000235F"/>
    <w:rsid w:val="00002F87"/>
    <w:rsid w:val="000049EF"/>
    <w:rsid w:val="00005876"/>
    <w:rsid w:val="00016CE2"/>
    <w:rsid w:val="000242FD"/>
    <w:rsid w:val="00032535"/>
    <w:rsid w:val="0004057F"/>
    <w:rsid w:val="00047FF1"/>
    <w:rsid w:val="0005415F"/>
    <w:rsid w:val="00057EFB"/>
    <w:rsid w:val="000617B7"/>
    <w:rsid w:val="0007095C"/>
    <w:rsid w:val="00084936"/>
    <w:rsid w:val="0008572A"/>
    <w:rsid w:val="000B3E22"/>
    <w:rsid w:val="000B4BBB"/>
    <w:rsid w:val="000B534E"/>
    <w:rsid w:val="000C1E35"/>
    <w:rsid w:val="000C46C5"/>
    <w:rsid w:val="000C6DD6"/>
    <w:rsid w:val="000E6F99"/>
    <w:rsid w:val="000F6F2F"/>
    <w:rsid w:val="001050D8"/>
    <w:rsid w:val="00107E27"/>
    <w:rsid w:val="0011169C"/>
    <w:rsid w:val="001206CE"/>
    <w:rsid w:val="0015773A"/>
    <w:rsid w:val="00173124"/>
    <w:rsid w:val="001A4AFE"/>
    <w:rsid w:val="001B05A2"/>
    <w:rsid w:val="001C14BB"/>
    <w:rsid w:val="001D665D"/>
    <w:rsid w:val="001E6B12"/>
    <w:rsid w:val="00203F16"/>
    <w:rsid w:val="00221757"/>
    <w:rsid w:val="00230659"/>
    <w:rsid w:val="0024052D"/>
    <w:rsid w:val="00245BB9"/>
    <w:rsid w:val="0024698A"/>
    <w:rsid w:val="00253A95"/>
    <w:rsid w:val="00273BC6"/>
    <w:rsid w:val="002834EF"/>
    <w:rsid w:val="00285D2F"/>
    <w:rsid w:val="00291DC5"/>
    <w:rsid w:val="002A1CFB"/>
    <w:rsid w:val="002A547E"/>
    <w:rsid w:val="002A567A"/>
    <w:rsid w:val="002B1C4D"/>
    <w:rsid w:val="002C0590"/>
    <w:rsid w:val="002C11DC"/>
    <w:rsid w:val="002C26ED"/>
    <w:rsid w:val="002C6EBC"/>
    <w:rsid w:val="002D0BAD"/>
    <w:rsid w:val="002E5BC6"/>
    <w:rsid w:val="002E67B7"/>
    <w:rsid w:val="002F70ED"/>
    <w:rsid w:val="0032243F"/>
    <w:rsid w:val="003237AD"/>
    <w:rsid w:val="00341031"/>
    <w:rsid w:val="00341090"/>
    <w:rsid w:val="00352653"/>
    <w:rsid w:val="003655B7"/>
    <w:rsid w:val="00375CC1"/>
    <w:rsid w:val="003820FF"/>
    <w:rsid w:val="00383213"/>
    <w:rsid w:val="003A3DDC"/>
    <w:rsid w:val="003C52A6"/>
    <w:rsid w:val="003C781C"/>
    <w:rsid w:val="003F5731"/>
    <w:rsid w:val="004022E6"/>
    <w:rsid w:val="00407B0B"/>
    <w:rsid w:val="004102B9"/>
    <w:rsid w:val="00412CC3"/>
    <w:rsid w:val="0043322E"/>
    <w:rsid w:val="004642D9"/>
    <w:rsid w:val="0048267F"/>
    <w:rsid w:val="004A0965"/>
    <w:rsid w:val="004A58A5"/>
    <w:rsid w:val="004A77FA"/>
    <w:rsid w:val="004D682B"/>
    <w:rsid w:val="00503495"/>
    <w:rsid w:val="00506D5B"/>
    <w:rsid w:val="005166CB"/>
    <w:rsid w:val="0052014E"/>
    <w:rsid w:val="00530526"/>
    <w:rsid w:val="0053269D"/>
    <w:rsid w:val="00536DA7"/>
    <w:rsid w:val="00544CB3"/>
    <w:rsid w:val="00565B53"/>
    <w:rsid w:val="00576B3C"/>
    <w:rsid w:val="00585489"/>
    <w:rsid w:val="005B01E9"/>
    <w:rsid w:val="005B03B4"/>
    <w:rsid w:val="005C42C0"/>
    <w:rsid w:val="005D294D"/>
    <w:rsid w:val="00614582"/>
    <w:rsid w:val="00632CA3"/>
    <w:rsid w:val="00654CEF"/>
    <w:rsid w:val="00662C11"/>
    <w:rsid w:val="006675B0"/>
    <w:rsid w:val="00671982"/>
    <w:rsid w:val="00685125"/>
    <w:rsid w:val="00686672"/>
    <w:rsid w:val="0069120D"/>
    <w:rsid w:val="006976C2"/>
    <w:rsid w:val="006A1CD6"/>
    <w:rsid w:val="006A383B"/>
    <w:rsid w:val="006B50B3"/>
    <w:rsid w:val="006B530A"/>
    <w:rsid w:val="006C4C4F"/>
    <w:rsid w:val="006E1DC1"/>
    <w:rsid w:val="006F49C2"/>
    <w:rsid w:val="00702A32"/>
    <w:rsid w:val="007158DE"/>
    <w:rsid w:val="0072505C"/>
    <w:rsid w:val="00725597"/>
    <w:rsid w:val="00732832"/>
    <w:rsid w:val="0073728B"/>
    <w:rsid w:val="00750D9C"/>
    <w:rsid w:val="00784CE8"/>
    <w:rsid w:val="00794235"/>
    <w:rsid w:val="007D7B45"/>
    <w:rsid w:val="007D7EDB"/>
    <w:rsid w:val="007E0F53"/>
    <w:rsid w:val="0080585F"/>
    <w:rsid w:val="0081007A"/>
    <w:rsid w:val="008170CC"/>
    <w:rsid w:val="00817503"/>
    <w:rsid w:val="00820B7A"/>
    <w:rsid w:val="008349B3"/>
    <w:rsid w:val="008378DD"/>
    <w:rsid w:val="008442F1"/>
    <w:rsid w:val="00846DC3"/>
    <w:rsid w:val="008600D2"/>
    <w:rsid w:val="0086070F"/>
    <w:rsid w:val="00860F0F"/>
    <w:rsid w:val="0087786F"/>
    <w:rsid w:val="008B10FB"/>
    <w:rsid w:val="008C371B"/>
    <w:rsid w:val="008C493D"/>
    <w:rsid w:val="008E27D8"/>
    <w:rsid w:val="008E5FED"/>
    <w:rsid w:val="008F7B43"/>
    <w:rsid w:val="009000E1"/>
    <w:rsid w:val="00902361"/>
    <w:rsid w:val="00913FA9"/>
    <w:rsid w:val="00922C2E"/>
    <w:rsid w:val="00922D3C"/>
    <w:rsid w:val="00922F88"/>
    <w:rsid w:val="00925B4D"/>
    <w:rsid w:val="00944D4E"/>
    <w:rsid w:val="00953500"/>
    <w:rsid w:val="0095700A"/>
    <w:rsid w:val="00957A41"/>
    <w:rsid w:val="009620A5"/>
    <w:rsid w:val="00973E8A"/>
    <w:rsid w:val="00977F48"/>
    <w:rsid w:val="0098052D"/>
    <w:rsid w:val="00987155"/>
    <w:rsid w:val="009902BE"/>
    <w:rsid w:val="00994442"/>
    <w:rsid w:val="009D13D3"/>
    <w:rsid w:val="009D54EA"/>
    <w:rsid w:val="009F7329"/>
    <w:rsid w:val="00A052FB"/>
    <w:rsid w:val="00A476FD"/>
    <w:rsid w:val="00A53358"/>
    <w:rsid w:val="00A56AD7"/>
    <w:rsid w:val="00A60172"/>
    <w:rsid w:val="00A7723A"/>
    <w:rsid w:val="00A8267B"/>
    <w:rsid w:val="00AB0217"/>
    <w:rsid w:val="00AE2B64"/>
    <w:rsid w:val="00AE6BF8"/>
    <w:rsid w:val="00AF3E56"/>
    <w:rsid w:val="00AF7130"/>
    <w:rsid w:val="00B03B82"/>
    <w:rsid w:val="00B17C88"/>
    <w:rsid w:val="00B24195"/>
    <w:rsid w:val="00B26D99"/>
    <w:rsid w:val="00B36A14"/>
    <w:rsid w:val="00B4400D"/>
    <w:rsid w:val="00B5160B"/>
    <w:rsid w:val="00B85282"/>
    <w:rsid w:val="00B94387"/>
    <w:rsid w:val="00B95302"/>
    <w:rsid w:val="00BA474B"/>
    <w:rsid w:val="00BC4E46"/>
    <w:rsid w:val="00BC6A08"/>
    <w:rsid w:val="00BD7C89"/>
    <w:rsid w:val="00C16C06"/>
    <w:rsid w:val="00C34A31"/>
    <w:rsid w:val="00C3563A"/>
    <w:rsid w:val="00C50A56"/>
    <w:rsid w:val="00C5473E"/>
    <w:rsid w:val="00C555F7"/>
    <w:rsid w:val="00C62DA3"/>
    <w:rsid w:val="00C70824"/>
    <w:rsid w:val="00C80652"/>
    <w:rsid w:val="00C85904"/>
    <w:rsid w:val="00C905EE"/>
    <w:rsid w:val="00C93487"/>
    <w:rsid w:val="00CA2B34"/>
    <w:rsid w:val="00CA3545"/>
    <w:rsid w:val="00CA7A9E"/>
    <w:rsid w:val="00CB51D7"/>
    <w:rsid w:val="00CD3589"/>
    <w:rsid w:val="00CE3651"/>
    <w:rsid w:val="00CF025B"/>
    <w:rsid w:val="00CF51CA"/>
    <w:rsid w:val="00D025FB"/>
    <w:rsid w:val="00D11EF0"/>
    <w:rsid w:val="00D1202C"/>
    <w:rsid w:val="00D33FA6"/>
    <w:rsid w:val="00D63EB4"/>
    <w:rsid w:val="00D72E6A"/>
    <w:rsid w:val="00D8300C"/>
    <w:rsid w:val="00D84A72"/>
    <w:rsid w:val="00D8707A"/>
    <w:rsid w:val="00D87D28"/>
    <w:rsid w:val="00D90A00"/>
    <w:rsid w:val="00D927E9"/>
    <w:rsid w:val="00D950BB"/>
    <w:rsid w:val="00D966D9"/>
    <w:rsid w:val="00DA03AE"/>
    <w:rsid w:val="00DA0737"/>
    <w:rsid w:val="00DA6FA9"/>
    <w:rsid w:val="00DB71A0"/>
    <w:rsid w:val="00DC0857"/>
    <w:rsid w:val="00DC13EE"/>
    <w:rsid w:val="00DC309E"/>
    <w:rsid w:val="00DD0412"/>
    <w:rsid w:val="00DD1F12"/>
    <w:rsid w:val="00DE5928"/>
    <w:rsid w:val="00DF3A8C"/>
    <w:rsid w:val="00DF3BDD"/>
    <w:rsid w:val="00E042C1"/>
    <w:rsid w:val="00E04573"/>
    <w:rsid w:val="00E05563"/>
    <w:rsid w:val="00E0704D"/>
    <w:rsid w:val="00E10D6F"/>
    <w:rsid w:val="00E16F99"/>
    <w:rsid w:val="00E25716"/>
    <w:rsid w:val="00E36F68"/>
    <w:rsid w:val="00E408CF"/>
    <w:rsid w:val="00E73BDC"/>
    <w:rsid w:val="00E776F1"/>
    <w:rsid w:val="00E82638"/>
    <w:rsid w:val="00E908F3"/>
    <w:rsid w:val="00EA6A26"/>
    <w:rsid w:val="00EB28AA"/>
    <w:rsid w:val="00EE07A1"/>
    <w:rsid w:val="00F0694B"/>
    <w:rsid w:val="00F06E81"/>
    <w:rsid w:val="00F12145"/>
    <w:rsid w:val="00F13F29"/>
    <w:rsid w:val="00F3065F"/>
    <w:rsid w:val="00F355B9"/>
    <w:rsid w:val="00F3774F"/>
    <w:rsid w:val="00F57BEC"/>
    <w:rsid w:val="00F65918"/>
    <w:rsid w:val="00F97B1A"/>
    <w:rsid w:val="00FA0EA2"/>
    <w:rsid w:val="00FA40DA"/>
    <w:rsid w:val="00FB6B17"/>
    <w:rsid w:val="00FD104C"/>
    <w:rsid w:val="00FD4BC8"/>
    <w:rsid w:val="00FF74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D02E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01E9"/>
    <w:rPr>
      <w:rFonts w:ascii="Times New Roman" w:hAnsi="Times New Roman"/>
      <w:sz w:val="24"/>
      <w:szCs w:val="24"/>
    </w:rPr>
  </w:style>
  <w:style w:type="paragraph" w:styleId="Heading1">
    <w:name w:val="heading 1"/>
    <w:basedOn w:val="Normal"/>
    <w:next w:val="Normal"/>
    <w:qFormat/>
    <w:pPr>
      <w:keepNext/>
      <w:ind w:left="1440" w:hanging="1440"/>
      <w:outlineLvl w:val="0"/>
    </w:pPr>
    <w:rPr>
      <w:rFonts w:ascii="Arial" w:hAnsi="Arial"/>
      <w:b/>
      <w:szCs w:val="20"/>
    </w:rPr>
  </w:style>
  <w:style w:type="paragraph" w:styleId="Heading2">
    <w:name w:val="heading 2"/>
    <w:basedOn w:val="Normal"/>
    <w:next w:val="Normal"/>
    <w:qFormat/>
    <w:pPr>
      <w:keepNext/>
      <w:spacing w:line="360" w:lineRule="auto"/>
      <w:ind w:right="-907"/>
      <w:outlineLvl w:val="1"/>
    </w:pPr>
    <w:rPr>
      <w:rFonts w:ascii="Helvetica 55 Roman" w:hAnsi="Helvetica 55 Roman"/>
      <w:b/>
      <w:szCs w:val="20"/>
    </w:rPr>
  </w:style>
  <w:style w:type="paragraph" w:styleId="Heading3">
    <w:name w:val="heading 3"/>
    <w:basedOn w:val="Normal"/>
    <w:next w:val="Normal"/>
    <w:qFormat/>
    <w:pPr>
      <w:keepNext/>
      <w:outlineLvl w:val="2"/>
    </w:pPr>
    <w:rPr>
      <w:rFonts w:ascii="Helvetica 55 Roman" w:hAnsi="Helvetica 55 Roman"/>
      <w:b/>
      <w:szCs w:val="20"/>
    </w:rPr>
  </w:style>
  <w:style w:type="paragraph" w:styleId="Heading4">
    <w:name w:val="heading 4"/>
    <w:basedOn w:val="Normal"/>
    <w:next w:val="Normal"/>
    <w:qFormat/>
    <w:pPr>
      <w:keepNext/>
      <w:spacing w:line="360" w:lineRule="auto"/>
      <w:outlineLvl w:val="3"/>
    </w:pPr>
    <w:rPr>
      <w:rFonts w:ascii="Arial" w:hAnsi="Arial"/>
      <w:b/>
      <w:sz w:val="22"/>
      <w:szCs w:val="20"/>
    </w:rPr>
  </w:style>
  <w:style w:type="paragraph" w:styleId="Heading5">
    <w:name w:val="heading 5"/>
    <w:basedOn w:val="Normal"/>
    <w:next w:val="Normal"/>
    <w:qFormat/>
    <w:pPr>
      <w:keepNext/>
      <w:outlineLvl w:val="4"/>
    </w:pPr>
    <w:rPr>
      <w:rFonts w:ascii="Arial" w:hAnsi="Arial"/>
      <w:b/>
      <w:sz w:val="28"/>
      <w:szCs w:val="20"/>
    </w:rPr>
  </w:style>
  <w:style w:type="paragraph" w:styleId="Heading6">
    <w:name w:val="heading 6"/>
    <w:basedOn w:val="Normal"/>
    <w:next w:val="Normal"/>
    <w:qFormat/>
    <w:pPr>
      <w:keepNext/>
      <w:spacing w:line="360" w:lineRule="auto"/>
      <w:ind w:right="-720"/>
      <w:outlineLvl w:val="5"/>
    </w:pPr>
    <w:rPr>
      <w:rFonts w:ascii="Arial" w:hAnsi="Arial"/>
      <w:b/>
      <w:szCs w:val="20"/>
    </w:rPr>
  </w:style>
  <w:style w:type="paragraph" w:styleId="Heading7">
    <w:name w:val="heading 7"/>
    <w:basedOn w:val="Normal"/>
    <w:next w:val="Normal"/>
    <w:qFormat/>
    <w:pPr>
      <w:keepNext/>
      <w:spacing w:line="360" w:lineRule="auto"/>
      <w:outlineLvl w:val="6"/>
    </w:pPr>
    <w:rPr>
      <w:rFonts w:ascii="Arial" w:hAnsi="Arial"/>
      <w:b/>
      <w:color w:val="000000"/>
      <w:sz w:val="28"/>
      <w:szCs w:val="20"/>
    </w:rPr>
  </w:style>
  <w:style w:type="paragraph" w:styleId="Heading8">
    <w:name w:val="heading 8"/>
    <w:basedOn w:val="Normal"/>
    <w:next w:val="Normal"/>
    <w:qFormat/>
    <w:pPr>
      <w:keepNext/>
      <w:outlineLvl w:val="7"/>
    </w:pPr>
    <w:rPr>
      <w:rFonts w:ascii="Arial" w:hAnsi="Arial"/>
      <w:b/>
      <w:color w:val="000000"/>
      <w:szCs w:val="20"/>
    </w:rPr>
  </w:style>
  <w:style w:type="paragraph" w:styleId="Heading9">
    <w:name w:val="heading 9"/>
    <w:basedOn w:val="Normal"/>
    <w:next w:val="Normal"/>
    <w:qFormat/>
    <w:pPr>
      <w:keepNext/>
      <w:tabs>
        <w:tab w:val="left" w:pos="7900"/>
      </w:tabs>
      <w:outlineLvl w:val="8"/>
    </w:pPr>
    <w:rPr>
      <w:rFonts w:ascii="Arial" w:hAnsi="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w:hAnsi="Times"/>
      <w:szCs w:val="20"/>
      <w:lang w:val="x-none" w:eastAsia="x-none"/>
    </w:rPr>
  </w:style>
  <w:style w:type="paragraph" w:styleId="Footer">
    <w:name w:val="footer"/>
    <w:basedOn w:val="Normal"/>
    <w:pPr>
      <w:tabs>
        <w:tab w:val="center" w:pos="4320"/>
        <w:tab w:val="right" w:pos="8640"/>
      </w:tabs>
    </w:pPr>
    <w:rPr>
      <w:rFonts w:ascii="Times" w:hAnsi="Times"/>
      <w:szCs w:val="20"/>
    </w:rPr>
  </w:style>
  <w:style w:type="paragraph" w:styleId="BodyText">
    <w:name w:val="Body Text"/>
    <w:basedOn w:val="Normal"/>
    <w:pPr>
      <w:spacing w:line="360" w:lineRule="auto"/>
      <w:ind w:right="-720"/>
    </w:pPr>
    <w:rPr>
      <w:rFonts w:ascii="Helvetica 55 Roman" w:hAnsi="Helvetica 55 Roman"/>
      <w:szCs w:val="20"/>
    </w:rPr>
  </w:style>
  <w:style w:type="character" w:styleId="Hyperlink">
    <w:name w:val="Hyperlink"/>
    <w:rPr>
      <w:color w:val="0000FF"/>
      <w:u w:val="single"/>
    </w:rPr>
  </w:style>
  <w:style w:type="paragraph" w:styleId="BodyTextIndent">
    <w:name w:val="Body Text Indent"/>
    <w:basedOn w:val="Normal"/>
    <w:pPr>
      <w:spacing w:line="360" w:lineRule="auto"/>
      <w:ind w:firstLine="720"/>
    </w:pPr>
    <w:rPr>
      <w:rFonts w:ascii="Arial" w:hAnsi="Arial"/>
      <w:b/>
      <w:color w:val="000000"/>
      <w:szCs w:val="20"/>
    </w:rPr>
  </w:style>
  <w:style w:type="paragraph" w:styleId="BodyText2">
    <w:name w:val="Body Text 2"/>
    <w:basedOn w:val="Normal"/>
    <w:pPr>
      <w:tabs>
        <w:tab w:val="left" w:pos="7900"/>
      </w:tabs>
    </w:pPr>
    <w:rPr>
      <w:rFonts w:ascii="Arial" w:hAnsi="Arial"/>
      <w:b/>
      <w:sz w:val="28"/>
      <w:szCs w:val="20"/>
    </w:rPr>
  </w:style>
  <w:style w:type="paragraph" w:styleId="BodyTextIndent2">
    <w:name w:val="Body Text Indent 2"/>
    <w:basedOn w:val="Normal"/>
    <w:pPr>
      <w:spacing w:line="360" w:lineRule="auto"/>
      <w:ind w:firstLine="720"/>
    </w:pPr>
    <w:rPr>
      <w:rFonts w:ascii="Arial" w:hAnsi="Arial"/>
      <w:color w:val="000000"/>
      <w:szCs w:val="20"/>
    </w:rPr>
  </w:style>
  <w:style w:type="paragraph" w:styleId="BodyText3">
    <w:name w:val="Body Text 3"/>
    <w:basedOn w:val="Normal"/>
    <w:rPr>
      <w:rFonts w:ascii="Arial" w:hAnsi="Arial"/>
      <w:b/>
      <w:szCs w:val="20"/>
    </w:rPr>
  </w:style>
  <w:style w:type="paragraph" w:styleId="BodyTextIndent3">
    <w:name w:val="Body Text Indent 3"/>
    <w:basedOn w:val="Normal"/>
    <w:pPr>
      <w:spacing w:line="360" w:lineRule="auto"/>
      <w:ind w:firstLine="720"/>
    </w:pPr>
    <w:rPr>
      <w:rFonts w:ascii="Arial" w:hAnsi="Arial"/>
      <w:color w:val="000000"/>
      <w:sz w:val="22"/>
      <w:szCs w:val="20"/>
    </w:rPr>
  </w:style>
  <w:style w:type="paragraph" w:customStyle="1" w:styleId="Insidewpttext">
    <w:name w:val="Inside wpt text"/>
    <w:basedOn w:val="Normal"/>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paragraph" w:styleId="BalloonText">
    <w:name w:val="Balloon Text"/>
    <w:basedOn w:val="Normal"/>
    <w:semiHidden/>
    <w:rsid w:val="00AF4721"/>
    <w:rPr>
      <w:rFonts w:ascii="Lucida Grande" w:hAnsi="Lucida Grande"/>
      <w:sz w:val="18"/>
      <w:szCs w:val="18"/>
    </w:rPr>
  </w:style>
  <w:style w:type="character" w:customStyle="1" w:styleId="HeaderChar">
    <w:name w:val="Header Char"/>
    <w:link w:val="Header"/>
    <w:rsid w:val="00F2240F"/>
    <w:rPr>
      <w:sz w:val="24"/>
    </w:rPr>
  </w:style>
  <w:style w:type="character" w:customStyle="1" w:styleId="highlight">
    <w:name w:val="highlight"/>
    <w:basedOn w:val="DefaultParagraphFont"/>
    <w:rsid w:val="00671982"/>
  </w:style>
  <w:style w:type="paragraph" w:styleId="ListParagraph">
    <w:name w:val="List Paragraph"/>
    <w:basedOn w:val="Normal"/>
    <w:uiPriority w:val="34"/>
    <w:qFormat/>
    <w:rsid w:val="0091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179">
      <w:bodyDiv w:val="1"/>
      <w:marLeft w:val="0"/>
      <w:marRight w:val="0"/>
      <w:marTop w:val="0"/>
      <w:marBottom w:val="0"/>
      <w:divBdr>
        <w:top w:val="none" w:sz="0" w:space="0" w:color="auto"/>
        <w:left w:val="none" w:sz="0" w:space="0" w:color="auto"/>
        <w:bottom w:val="none" w:sz="0" w:space="0" w:color="auto"/>
        <w:right w:val="none" w:sz="0" w:space="0" w:color="auto"/>
      </w:divBdr>
    </w:div>
    <w:div w:id="469975942">
      <w:bodyDiv w:val="1"/>
      <w:marLeft w:val="0"/>
      <w:marRight w:val="0"/>
      <w:marTop w:val="0"/>
      <w:marBottom w:val="0"/>
      <w:divBdr>
        <w:top w:val="none" w:sz="0" w:space="0" w:color="auto"/>
        <w:left w:val="none" w:sz="0" w:space="0" w:color="auto"/>
        <w:bottom w:val="none" w:sz="0" w:space="0" w:color="auto"/>
        <w:right w:val="none" w:sz="0" w:space="0" w:color="auto"/>
      </w:divBdr>
    </w:div>
    <w:div w:id="614409214">
      <w:bodyDiv w:val="1"/>
      <w:marLeft w:val="0"/>
      <w:marRight w:val="0"/>
      <w:marTop w:val="0"/>
      <w:marBottom w:val="0"/>
      <w:divBdr>
        <w:top w:val="none" w:sz="0" w:space="0" w:color="auto"/>
        <w:left w:val="none" w:sz="0" w:space="0" w:color="auto"/>
        <w:bottom w:val="none" w:sz="0" w:space="0" w:color="auto"/>
        <w:right w:val="none" w:sz="0" w:space="0" w:color="auto"/>
      </w:divBdr>
    </w:div>
    <w:div w:id="772555012">
      <w:bodyDiv w:val="1"/>
      <w:marLeft w:val="0"/>
      <w:marRight w:val="0"/>
      <w:marTop w:val="0"/>
      <w:marBottom w:val="0"/>
      <w:divBdr>
        <w:top w:val="none" w:sz="0" w:space="0" w:color="auto"/>
        <w:left w:val="none" w:sz="0" w:space="0" w:color="auto"/>
        <w:bottom w:val="none" w:sz="0" w:space="0" w:color="auto"/>
        <w:right w:val="none" w:sz="0" w:space="0" w:color="auto"/>
      </w:divBdr>
    </w:div>
    <w:div w:id="925769869">
      <w:bodyDiv w:val="1"/>
      <w:marLeft w:val="0"/>
      <w:marRight w:val="0"/>
      <w:marTop w:val="0"/>
      <w:marBottom w:val="0"/>
      <w:divBdr>
        <w:top w:val="none" w:sz="0" w:space="0" w:color="auto"/>
        <w:left w:val="none" w:sz="0" w:space="0" w:color="auto"/>
        <w:bottom w:val="none" w:sz="0" w:space="0" w:color="auto"/>
        <w:right w:val="none" w:sz="0" w:space="0" w:color="auto"/>
      </w:divBdr>
    </w:div>
    <w:div w:id="944534058">
      <w:bodyDiv w:val="1"/>
      <w:marLeft w:val="0"/>
      <w:marRight w:val="0"/>
      <w:marTop w:val="0"/>
      <w:marBottom w:val="0"/>
      <w:divBdr>
        <w:top w:val="none" w:sz="0" w:space="0" w:color="auto"/>
        <w:left w:val="none" w:sz="0" w:space="0" w:color="auto"/>
        <w:bottom w:val="none" w:sz="0" w:space="0" w:color="auto"/>
        <w:right w:val="none" w:sz="0" w:space="0" w:color="auto"/>
      </w:divBdr>
      <w:divsChild>
        <w:div w:id="43432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885829">
      <w:bodyDiv w:val="1"/>
      <w:marLeft w:val="0"/>
      <w:marRight w:val="0"/>
      <w:marTop w:val="0"/>
      <w:marBottom w:val="0"/>
      <w:divBdr>
        <w:top w:val="none" w:sz="0" w:space="0" w:color="auto"/>
        <w:left w:val="none" w:sz="0" w:space="0" w:color="auto"/>
        <w:bottom w:val="none" w:sz="0" w:space="0" w:color="auto"/>
        <w:right w:val="none" w:sz="0" w:space="0" w:color="auto"/>
      </w:divBdr>
    </w:div>
    <w:div w:id="1087115464">
      <w:bodyDiv w:val="1"/>
      <w:marLeft w:val="0"/>
      <w:marRight w:val="0"/>
      <w:marTop w:val="0"/>
      <w:marBottom w:val="0"/>
      <w:divBdr>
        <w:top w:val="none" w:sz="0" w:space="0" w:color="auto"/>
        <w:left w:val="none" w:sz="0" w:space="0" w:color="auto"/>
        <w:bottom w:val="none" w:sz="0" w:space="0" w:color="auto"/>
        <w:right w:val="none" w:sz="0" w:space="0" w:color="auto"/>
      </w:divBdr>
    </w:div>
    <w:div w:id="1123377802">
      <w:bodyDiv w:val="1"/>
      <w:marLeft w:val="0"/>
      <w:marRight w:val="0"/>
      <w:marTop w:val="0"/>
      <w:marBottom w:val="0"/>
      <w:divBdr>
        <w:top w:val="none" w:sz="0" w:space="0" w:color="auto"/>
        <w:left w:val="none" w:sz="0" w:space="0" w:color="auto"/>
        <w:bottom w:val="none" w:sz="0" w:space="0" w:color="auto"/>
        <w:right w:val="none" w:sz="0" w:space="0" w:color="auto"/>
      </w:divBdr>
    </w:div>
    <w:div w:id="1672641763">
      <w:bodyDiv w:val="1"/>
      <w:marLeft w:val="0"/>
      <w:marRight w:val="0"/>
      <w:marTop w:val="0"/>
      <w:marBottom w:val="0"/>
      <w:divBdr>
        <w:top w:val="none" w:sz="0" w:space="0" w:color="auto"/>
        <w:left w:val="none" w:sz="0" w:space="0" w:color="auto"/>
        <w:bottom w:val="none" w:sz="0" w:space="0" w:color="auto"/>
        <w:right w:val="none" w:sz="0" w:space="0" w:color="auto"/>
      </w:divBdr>
    </w:div>
    <w:div w:id="19374415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na.mayberry@wpt.org" TargetMode="External"/><Relationship Id="rId9" Type="http://schemas.openxmlformats.org/officeDocument/2006/relationships/hyperlink" Target="mailto:mik.derks@wpt.org" TargetMode="External"/><Relationship Id="rId10" Type="http://schemas.openxmlformats.org/officeDocument/2006/relationships/hyperlink" Target="https://uwmadison.box.com/s/ncoa4tauuo82i2k3ll53tfil7i61x7b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73D9-CB80-2446-99C1-98B6BC39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587</Words>
  <Characters>3349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3929</CharactersWithSpaces>
  <SharedDoc>false</SharedDoc>
  <HLinks>
    <vt:vector size="12" baseType="variant">
      <vt:variant>
        <vt:i4>4456527</vt:i4>
      </vt:variant>
      <vt:variant>
        <vt:i4>0</vt:i4>
      </vt:variant>
      <vt:variant>
        <vt:i4>0</vt:i4>
      </vt:variant>
      <vt:variant>
        <vt:i4>5</vt:i4>
      </vt:variant>
      <vt:variant>
        <vt:lpwstr>http://www.wpt.org/pressroom</vt:lpwstr>
      </vt:variant>
      <vt:variant>
        <vt:lpwstr/>
      </vt:variant>
      <vt:variant>
        <vt:i4>65587</vt:i4>
      </vt:variant>
      <vt:variant>
        <vt:i4>4939</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creator>Tracy Ihm</dc:creator>
  <cp:lastModifiedBy>Jonna Mayberry</cp:lastModifiedBy>
  <cp:revision>19</cp:revision>
  <cp:lastPrinted>2012-04-05T20:37:00Z</cp:lastPrinted>
  <dcterms:created xsi:type="dcterms:W3CDTF">2017-11-09T22:22:00Z</dcterms:created>
  <dcterms:modified xsi:type="dcterms:W3CDTF">2017-12-04T20:17:00Z</dcterms:modified>
</cp:coreProperties>
</file>